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CD50D0" w:rsidRPr="00CD50D0" w:rsidTr="00401459">
        <w:trPr>
          <w:trHeight w:val="99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bCs/>
                <w:sz w:val="20"/>
                <w:szCs w:val="20"/>
              </w:rPr>
            </w:pPr>
            <w:r w:rsidRPr="00CD50D0">
              <w:rPr>
                <w:rFonts w:ascii="Book Antiqua" w:hAnsi="Book Antiqua"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CD50D0" w:rsidRPr="00CD50D0" w:rsidRDefault="00CD50D0" w:rsidP="00401459">
            <w:pPr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CD50D0" w:rsidRPr="0075213A" w:rsidRDefault="00CD50D0" w:rsidP="00401459">
            <w:pPr>
              <w:jc w:val="center"/>
              <w:rPr>
                <w:rFonts w:eastAsia="Batang"/>
                <w:b/>
                <w:bCs/>
              </w:rPr>
            </w:pPr>
            <w:bookmarkStart w:id="0" w:name="OLE_LINK3"/>
            <w:r w:rsidRPr="0075213A">
              <w:rPr>
                <w:b/>
                <w:bCs/>
                <w:sz w:val="22"/>
                <w:szCs w:val="22"/>
              </w:rPr>
              <w:t>Republika e Kosovës</w:t>
            </w:r>
          </w:p>
          <w:p w:rsidR="00CD50D0" w:rsidRPr="0075213A" w:rsidRDefault="00CD50D0" w:rsidP="00401459">
            <w:pPr>
              <w:jc w:val="center"/>
              <w:rPr>
                <w:b/>
                <w:bCs/>
              </w:rPr>
            </w:pPr>
            <w:r w:rsidRPr="0075213A">
              <w:rPr>
                <w:rFonts w:eastAsia="Batang"/>
                <w:b/>
                <w:bCs/>
                <w:sz w:val="22"/>
                <w:szCs w:val="22"/>
              </w:rPr>
              <w:t>Republika Kosova-</w:t>
            </w:r>
            <w:r w:rsidRPr="0075213A">
              <w:rPr>
                <w:b/>
                <w:bCs/>
                <w:sz w:val="22"/>
                <w:szCs w:val="22"/>
              </w:rPr>
              <w:t>Republic of Kosovo</w:t>
            </w:r>
          </w:p>
          <w:p w:rsidR="00CD50D0" w:rsidRPr="0075213A" w:rsidRDefault="00CD50D0" w:rsidP="00401459">
            <w:pPr>
              <w:jc w:val="center"/>
              <w:rPr>
                <w:b/>
                <w:bCs/>
                <w:i/>
                <w:iCs/>
              </w:rPr>
            </w:pPr>
            <w:r w:rsidRPr="0075213A">
              <w:rPr>
                <w:b/>
                <w:bCs/>
                <w:i/>
                <w:iCs/>
                <w:sz w:val="22"/>
                <w:szCs w:val="22"/>
              </w:rPr>
              <w:t xml:space="preserve">Qeveria –Vlada-Government </w:t>
            </w:r>
            <w:bookmarkEnd w:id="0"/>
          </w:p>
          <w:p w:rsidR="00CD50D0" w:rsidRPr="0075213A" w:rsidRDefault="00CD50D0" w:rsidP="00401459">
            <w:pPr>
              <w:jc w:val="center"/>
              <w:rPr>
                <w:b/>
                <w:bCs/>
                <w:i/>
                <w:iCs/>
              </w:rPr>
            </w:pPr>
          </w:p>
          <w:p w:rsidR="00CD50D0" w:rsidRPr="0075213A" w:rsidRDefault="00CD50D0" w:rsidP="00401459">
            <w:pPr>
              <w:jc w:val="center"/>
              <w:rPr>
                <w:bCs/>
              </w:rPr>
            </w:pPr>
            <w:r w:rsidRPr="0075213A">
              <w:rPr>
                <w:sz w:val="22"/>
                <w:szCs w:val="22"/>
              </w:rPr>
              <w:t>Ministria e Bujqësisë, Pylltarisë dhe Zhvillimit Rural</w:t>
            </w:r>
          </w:p>
          <w:p w:rsidR="00CD50D0" w:rsidRPr="0075213A" w:rsidRDefault="00CD50D0" w:rsidP="00401459">
            <w:pPr>
              <w:jc w:val="center"/>
            </w:pPr>
            <w:r w:rsidRPr="0075213A">
              <w:rPr>
                <w:sz w:val="22"/>
                <w:szCs w:val="22"/>
              </w:rPr>
              <w:t>Ministarstvo Poljoprivrede, Šumarstva i Ruralnog Razvoja</w:t>
            </w:r>
          </w:p>
          <w:p w:rsidR="00CD50D0" w:rsidRPr="0075213A" w:rsidRDefault="00CD50D0" w:rsidP="00401459">
            <w:pPr>
              <w:jc w:val="center"/>
            </w:pPr>
            <w:r w:rsidRPr="0075213A">
              <w:rPr>
                <w:sz w:val="22"/>
                <w:szCs w:val="22"/>
              </w:rPr>
              <w:t>Ministry of Agriculture, Forestry and Rural Development</w:t>
            </w:r>
          </w:p>
          <w:p w:rsidR="00CD50D0" w:rsidRPr="00CD50D0" w:rsidRDefault="00CD50D0" w:rsidP="00401459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CD50D0" w:rsidRPr="00CD50D0" w:rsidTr="0040145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D0" w:rsidRPr="00CD50D0" w:rsidRDefault="00CD50D0" w:rsidP="00401459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CD50D0" w:rsidRPr="0075213A" w:rsidRDefault="00CD50D0" w:rsidP="00401459">
            <w:pPr>
              <w:tabs>
                <w:tab w:val="left" w:pos="720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r w:rsidRPr="0075213A">
              <w:rPr>
                <w:bCs/>
                <w:sz w:val="20"/>
                <w:szCs w:val="20"/>
              </w:rPr>
              <w:t>DIVIZIONI PËR KOMUNIKIM ME PUBLIKUN</w:t>
            </w:r>
            <w:r w:rsidRPr="0075213A">
              <w:rPr>
                <w:b/>
                <w:bCs/>
                <w:sz w:val="20"/>
                <w:szCs w:val="20"/>
              </w:rPr>
              <w:t>/</w:t>
            </w:r>
            <w:r w:rsidRPr="0075213A">
              <w:rPr>
                <w:bCs/>
                <w:sz w:val="20"/>
                <w:szCs w:val="20"/>
              </w:rPr>
              <w:t xml:space="preserve"> DIVIZIE ZA  JAVNO KOMUNICIRANJE/</w:t>
            </w:r>
          </w:p>
          <w:p w:rsidR="00CD50D0" w:rsidRPr="00CD50D0" w:rsidRDefault="00CD50D0" w:rsidP="00401459">
            <w:pPr>
              <w:jc w:val="center"/>
              <w:outlineLvl w:val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75213A">
              <w:rPr>
                <w:sz w:val="20"/>
                <w:szCs w:val="20"/>
              </w:rPr>
              <w:t>/DIVISION  OF  PUBLIC COMMUNICATION/</w:t>
            </w:r>
          </w:p>
        </w:tc>
      </w:tr>
    </w:tbl>
    <w:p w:rsidR="008920B3" w:rsidRPr="0075213A" w:rsidRDefault="00CD50D0" w:rsidP="0075213A">
      <w:pPr>
        <w:jc w:val="center"/>
        <w:rPr>
          <w:b/>
          <w:shd w:val="clear" w:color="auto" w:fill="F5F5F5"/>
        </w:rPr>
      </w:pPr>
      <w:r w:rsidRPr="00DB788D">
        <w:rPr>
          <w:rFonts w:ascii="Book Antiqua" w:hAnsi="Book Antiqua"/>
          <w:sz w:val="22"/>
          <w:szCs w:val="22"/>
        </w:rPr>
        <w:br/>
      </w:r>
      <w:r w:rsidR="008920B3" w:rsidRPr="0075213A">
        <w:rPr>
          <w:b/>
          <w:shd w:val="clear" w:color="auto" w:fill="F5F5F5"/>
        </w:rPr>
        <w:t>Odeljenje za tehničke savetodavne usluge objavljuje:</w:t>
      </w:r>
    </w:p>
    <w:p w:rsidR="008920B3" w:rsidRPr="0075213A" w:rsidRDefault="008920B3" w:rsidP="0075213A">
      <w:pPr>
        <w:jc w:val="center"/>
        <w:rPr>
          <w:b/>
          <w:shd w:val="clear" w:color="auto" w:fill="F5F5F5"/>
        </w:rPr>
      </w:pPr>
    </w:p>
    <w:p w:rsidR="008920B3" w:rsidRPr="0075213A" w:rsidRDefault="008920B3" w:rsidP="0075213A">
      <w:pPr>
        <w:jc w:val="center"/>
        <w:rPr>
          <w:b/>
          <w:shd w:val="clear" w:color="auto" w:fill="F5F5F5"/>
        </w:rPr>
      </w:pPr>
      <w:r w:rsidRPr="0075213A">
        <w:rPr>
          <w:b/>
          <w:shd w:val="clear" w:color="auto" w:fill="F5F5F5"/>
        </w:rPr>
        <w:t>Poziv za aplikaciju</w:t>
      </w:r>
    </w:p>
    <w:p w:rsidR="00CD50D0" w:rsidRPr="0075213A" w:rsidRDefault="008920B3" w:rsidP="0075213A">
      <w:pPr>
        <w:jc w:val="center"/>
        <w:rPr>
          <w:b/>
          <w:shd w:val="clear" w:color="auto" w:fill="F5F5F5"/>
        </w:rPr>
      </w:pPr>
      <w:r w:rsidRPr="0075213A">
        <w:rPr>
          <w:b/>
          <w:shd w:val="clear" w:color="auto" w:fill="F5F5F5"/>
        </w:rPr>
        <w:t>za sertifikaciju savetnika za poljoprivredu i ruralni razvoj</w:t>
      </w:r>
    </w:p>
    <w:p w:rsidR="008920B3" w:rsidRPr="0075213A" w:rsidRDefault="008920B3" w:rsidP="0075213A">
      <w:pPr>
        <w:jc w:val="both"/>
        <w:rPr>
          <w:rFonts w:eastAsia="Calibri"/>
          <w:b/>
        </w:rPr>
      </w:pPr>
    </w:p>
    <w:p w:rsidR="001113E7" w:rsidRPr="0075213A" w:rsidRDefault="008920B3" w:rsidP="0075213A">
      <w:pPr>
        <w:autoSpaceDE w:val="0"/>
        <w:autoSpaceDN w:val="0"/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>Na osnovu Zakona o savetodavnim uslugama u poljoprivredi i ruralnom razvoju, Br.04/L-74 (Službeni list Republike Kosovo Br.04/19. Marta 2012), kao i Administrativno uputstvo 07/2015</w:t>
      </w:r>
      <w:r w:rsidR="003F6F4F">
        <w:rPr>
          <w:shd w:val="clear" w:color="auto" w:fill="F5F5F5"/>
        </w:rPr>
        <w:t xml:space="preserve">, član 5 javno objavljivanje, </w:t>
      </w:r>
      <w:r w:rsidRPr="0075213A">
        <w:rPr>
          <w:shd w:val="clear" w:color="auto" w:fill="F5F5F5"/>
        </w:rPr>
        <w:t>MPŠRR</w:t>
      </w:r>
      <w:r w:rsidR="003F6F4F">
        <w:rPr>
          <w:shd w:val="clear" w:color="auto" w:fill="F5F5F5"/>
        </w:rPr>
        <w:t>-a, sa Br.</w:t>
      </w:r>
      <w:r w:rsidRPr="0075213A">
        <w:rPr>
          <w:shd w:val="clear" w:color="auto" w:fill="F5F5F5"/>
        </w:rPr>
        <w:t xml:space="preserve">Protokola 2998, od dt.06.11.2015. O obliku, sadržaju i procedurama za polaganje stručnog ispita i sertifikata za savetnika za poljoprivredu i ruralni razvoj, </w:t>
      </w:r>
    </w:p>
    <w:p w:rsidR="008920B3" w:rsidRPr="0075213A" w:rsidRDefault="008920B3" w:rsidP="0075213A">
      <w:pPr>
        <w:autoSpaceDE w:val="0"/>
        <w:autoSpaceDN w:val="0"/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>Pozivamo za aplikaciju sv</w:t>
      </w:r>
      <w:r w:rsidR="001113E7" w:rsidRPr="0075213A">
        <w:rPr>
          <w:shd w:val="clear" w:color="auto" w:fill="F5F5F5"/>
        </w:rPr>
        <w:t>e</w:t>
      </w:r>
      <w:r w:rsidRPr="0075213A">
        <w:rPr>
          <w:shd w:val="clear" w:color="auto" w:fill="F5F5F5"/>
        </w:rPr>
        <w:t xml:space="preserve"> zainteresovan</w:t>
      </w:r>
      <w:r w:rsidR="001113E7" w:rsidRPr="0075213A">
        <w:rPr>
          <w:shd w:val="clear" w:color="auto" w:fill="F5F5F5"/>
        </w:rPr>
        <w:t>e</w:t>
      </w:r>
      <w:r w:rsidRPr="0075213A">
        <w:rPr>
          <w:shd w:val="clear" w:color="auto" w:fill="F5F5F5"/>
        </w:rPr>
        <w:t xml:space="preserve"> da budu sertifikovani za savetnik</w:t>
      </w:r>
      <w:r w:rsidR="001113E7" w:rsidRPr="0075213A">
        <w:rPr>
          <w:shd w:val="clear" w:color="auto" w:fill="F5F5F5"/>
        </w:rPr>
        <w:t>a</w:t>
      </w:r>
      <w:r w:rsidRPr="0075213A">
        <w:rPr>
          <w:shd w:val="clear" w:color="auto" w:fill="F5F5F5"/>
        </w:rPr>
        <w:t xml:space="preserve"> za poljoprivredu i ruralni razvoj.</w:t>
      </w:r>
    </w:p>
    <w:p w:rsidR="001113E7" w:rsidRPr="0075213A" w:rsidRDefault="001113E7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 xml:space="preserve">Kandidati zainteresovani za sertifikaciju za savetnika za poljoprivredu i ruralni razvoj moraju da ispunjavaju kriterijume iz člana 6. Administrativnog uputstva 07/2015, kao ispod: </w:t>
      </w:r>
    </w:p>
    <w:p w:rsidR="001113E7" w:rsidRPr="0075213A" w:rsidRDefault="001113E7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>Zainteresovani kandidati moraju da ispunjavaju ove  kriterijume:</w:t>
      </w:r>
    </w:p>
    <w:p w:rsidR="001113E7" w:rsidRPr="0075213A" w:rsidRDefault="001113E7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 xml:space="preserve">1. Da imaju univerzitetsku diplomu sa ovih fakulteta: Poljoprivredni, Veterinarski, Agro-ekonomski i Šumarski fakultet; </w:t>
      </w:r>
    </w:p>
    <w:p w:rsidR="001113E7" w:rsidRPr="0075213A" w:rsidRDefault="001113E7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 xml:space="preserve">2. Dokaz  najmanje jednu (1) godinu radnog iskustva u poljoprivredi i ruralnom razvoju; </w:t>
      </w:r>
    </w:p>
    <w:p w:rsidR="001113E7" w:rsidRPr="0075213A" w:rsidRDefault="001113E7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>3. Dokaz da nije pod istragom.</w:t>
      </w:r>
    </w:p>
    <w:p w:rsidR="001113E7" w:rsidRPr="0075213A" w:rsidRDefault="001113E7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>Mesto gde će se obuka održati biće oba</w:t>
      </w:r>
      <w:r w:rsidR="00FD2D5C" w:rsidRPr="0075213A">
        <w:rPr>
          <w:shd w:val="clear" w:color="auto" w:fill="F5F5F5"/>
        </w:rPr>
        <w:t>vešteno na vreme nakon što ste primili</w:t>
      </w:r>
      <w:r w:rsidRPr="0075213A">
        <w:rPr>
          <w:shd w:val="clear" w:color="auto" w:fill="F5F5F5"/>
        </w:rPr>
        <w:t xml:space="preserve"> potvrdu o pri</w:t>
      </w:r>
      <w:r w:rsidR="00FD2D5C" w:rsidRPr="0075213A">
        <w:rPr>
          <w:shd w:val="clear" w:color="auto" w:fill="F5F5F5"/>
        </w:rPr>
        <w:t>manju vaše</w:t>
      </w:r>
      <w:r w:rsidRPr="0075213A">
        <w:rPr>
          <w:shd w:val="clear" w:color="auto" w:fill="F5F5F5"/>
        </w:rPr>
        <w:t>g zahteva.</w:t>
      </w:r>
    </w:p>
    <w:p w:rsidR="00FD2D5C" w:rsidRDefault="00FD2D5C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>Obuka predviđena je da ima 5 modula u trajanju od 10 dana.</w:t>
      </w:r>
      <w:bookmarkStart w:id="1" w:name="_GoBack"/>
      <w:bookmarkEnd w:id="1"/>
    </w:p>
    <w:p w:rsidR="003F6F4F" w:rsidRPr="003864B5" w:rsidRDefault="003F6F4F" w:rsidP="0075213A">
      <w:pPr>
        <w:spacing w:after="200"/>
        <w:jc w:val="both"/>
        <w:rPr>
          <w:shd w:val="clear" w:color="auto" w:fill="F5F5F5"/>
        </w:rPr>
      </w:pPr>
      <w:r w:rsidRPr="003864B5">
        <w:rPr>
          <w:shd w:val="clear" w:color="auto" w:fill="F5F5F5"/>
        </w:rPr>
        <w:t>Nakon pregleda prijava Komisije za ocenu i sertifikovanje savetnika, koje je utvrđeno odlukom Generalnog sekretara, kandidati koji ispunjavaju kriterijume za prijavu biće detaljnije obavešteni o održavanju obuka.</w:t>
      </w:r>
    </w:p>
    <w:p w:rsidR="00FD2D5C" w:rsidRPr="0075213A" w:rsidRDefault="00FD2D5C" w:rsidP="0075213A">
      <w:pPr>
        <w:jc w:val="both"/>
        <w:rPr>
          <w:b/>
          <w:shd w:val="clear" w:color="auto" w:fill="F5F5F5"/>
        </w:rPr>
      </w:pPr>
      <w:r w:rsidRPr="0075213A">
        <w:rPr>
          <w:b/>
          <w:shd w:val="clear" w:color="auto" w:fill="F5F5F5"/>
        </w:rPr>
        <w:t>Poziv za aplikaciju otvorena je od dt.29.06.2020 do 30.07.2020.</w:t>
      </w:r>
    </w:p>
    <w:p w:rsidR="00FD2D5C" w:rsidRPr="0075213A" w:rsidRDefault="00FD2D5C" w:rsidP="0075213A">
      <w:pPr>
        <w:jc w:val="both"/>
        <w:rPr>
          <w:shd w:val="clear" w:color="auto" w:fill="F5F5F5"/>
        </w:rPr>
      </w:pPr>
    </w:p>
    <w:p w:rsidR="00CD50D0" w:rsidRPr="0075213A" w:rsidRDefault="00FD2D5C" w:rsidP="0075213A">
      <w:pPr>
        <w:jc w:val="both"/>
        <w:rPr>
          <w:iCs/>
        </w:rPr>
      </w:pPr>
      <w:r w:rsidRPr="0075213A">
        <w:rPr>
          <w:shd w:val="clear" w:color="auto" w:fill="F5F5F5"/>
        </w:rPr>
        <w:t>Obrazac za aplikaciju možete dobiti u Arhivskom uredu pri Ministarstvu poljoprivrede, šumarstva i ruralnog razvoja, Ul. "Ukshin Hoti" bivša zgrada "Ramiz Sadiku", Br.120 10000 Priština, sprat VI, ili ga možete preuzeti sa veb stranice MPŠRR</w:t>
      </w:r>
      <w:r w:rsidR="00A23ECF" w:rsidRPr="0075213A">
        <w:rPr>
          <w:iCs/>
        </w:rPr>
        <w:t xml:space="preserve">, </w:t>
      </w:r>
      <w:hyperlink r:id="rId7" w:history="1">
        <w:r w:rsidR="00A23ECF" w:rsidRPr="0075213A">
          <w:rPr>
            <w:rStyle w:val="Hyperlink"/>
            <w:iCs/>
          </w:rPr>
          <w:t>www.mbpzhr-ks.net</w:t>
        </w:r>
      </w:hyperlink>
      <w:r w:rsidR="00A23ECF" w:rsidRPr="0075213A">
        <w:rPr>
          <w:iCs/>
        </w:rPr>
        <w:t xml:space="preserve"> </w:t>
      </w:r>
      <w:r w:rsidRPr="0075213A">
        <w:rPr>
          <w:iCs/>
        </w:rPr>
        <w:t>i</w:t>
      </w:r>
      <w:r w:rsidR="00A23ECF" w:rsidRPr="0075213A">
        <w:rPr>
          <w:iCs/>
        </w:rPr>
        <w:t xml:space="preserve"> web </w:t>
      </w:r>
      <w:r w:rsidR="00AF0090" w:rsidRPr="0075213A">
        <w:rPr>
          <w:iCs/>
        </w:rPr>
        <w:t>stranic</w:t>
      </w:r>
      <w:r w:rsidR="00A23ECF" w:rsidRPr="0075213A">
        <w:rPr>
          <w:iCs/>
        </w:rPr>
        <w:t xml:space="preserve">a </w:t>
      </w:r>
      <w:hyperlink r:id="rId8" w:history="1">
        <w:r w:rsidR="00A23ECF" w:rsidRPr="0075213A">
          <w:rPr>
            <w:rStyle w:val="Hyperlink"/>
            <w:iCs/>
          </w:rPr>
          <w:t>www.keshillabujqesore.com</w:t>
        </w:r>
      </w:hyperlink>
      <w:r w:rsidR="00E97F43" w:rsidRPr="0075213A">
        <w:rPr>
          <w:iCs/>
        </w:rPr>
        <w:t xml:space="preserve"> .</w:t>
      </w:r>
    </w:p>
    <w:p w:rsidR="00AF0090" w:rsidRPr="0075213A" w:rsidRDefault="00AF0090" w:rsidP="0075213A">
      <w:pPr>
        <w:jc w:val="both"/>
        <w:rPr>
          <w:iCs/>
        </w:rPr>
      </w:pPr>
    </w:p>
    <w:p w:rsidR="00A23ECF" w:rsidRPr="0075213A" w:rsidRDefault="00AF0090" w:rsidP="0075213A">
      <w:pPr>
        <w:jc w:val="both"/>
        <w:rPr>
          <w:b/>
          <w:shd w:val="clear" w:color="auto" w:fill="F5F5F5"/>
        </w:rPr>
      </w:pPr>
      <w:r w:rsidRPr="0075213A">
        <w:rPr>
          <w:b/>
          <w:shd w:val="clear" w:color="auto" w:fill="F5F5F5"/>
        </w:rPr>
        <w:lastRenderedPageBreak/>
        <w:t>Nakon popunjavanja i kompletiranja tražene dokumentacije, aplikacija se podnosi uredu Arhiva na gore pomenutoj adresi.</w:t>
      </w:r>
    </w:p>
    <w:p w:rsidR="00AF0090" w:rsidRPr="0075213A" w:rsidRDefault="00AF0090" w:rsidP="0075213A">
      <w:pPr>
        <w:jc w:val="both"/>
        <w:rPr>
          <w:iCs/>
        </w:rPr>
      </w:pPr>
    </w:p>
    <w:p w:rsidR="00AF0090" w:rsidRPr="0075213A" w:rsidRDefault="00AF0090" w:rsidP="0075213A">
      <w:pPr>
        <w:spacing w:after="200"/>
        <w:jc w:val="both"/>
        <w:rPr>
          <w:shd w:val="clear" w:color="auto" w:fill="F5F5F5"/>
        </w:rPr>
      </w:pPr>
      <w:r w:rsidRPr="0075213A">
        <w:rPr>
          <w:shd w:val="clear" w:color="auto" w:fill="F5F5F5"/>
        </w:rPr>
        <w:t>Za bilo kakve nejasnoće možete nas kontaktirati putem e-maila i telefona.</w:t>
      </w:r>
    </w:p>
    <w:p w:rsidR="00CD50D0" w:rsidRPr="0075213A" w:rsidRDefault="00CD50D0" w:rsidP="0075213A">
      <w:pPr>
        <w:spacing w:after="200"/>
        <w:jc w:val="both"/>
        <w:rPr>
          <w:rFonts w:eastAsia="Calibri"/>
        </w:rPr>
      </w:pPr>
      <w:r w:rsidRPr="0075213A">
        <w:rPr>
          <w:rFonts w:eastAsia="Calibri"/>
        </w:rPr>
        <w:t xml:space="preserve">Tel : 038 </w:t>
      </w:r>
      <w:r w:rsidR="00A23ECF" w:rsidRPr="0075213A">
        <w:rPr>
          <w:rFonts w:eastAsia="Calibri"/>
        </w:rPr>
        <w:t>20038426</w:t>
      </w:r>
      <w:r w:rsidRPr="0075213A">
        <w:rPr>
          <w:rFonts w:eastAsia="Calibri"/>
        </w:rPr>
        <w:t xml:space="preserve"> / mob. 044 138 494</w:t>
      </w:r>
    </w:p>
    <w:p w:rsidR="00CD50D0" w:rsidRPr="0075213A" w:rsidRDefault="00CD50D0" w:rsidP="0075213A">
      <w:pPr>
        <w:spacing w:after="200"/>
        <w:jc w:val="both"/>
        <w:rPr>
          <w:rFonts w:eastAsia="Calibri"/>
        </w:rPr>
      </w:pPr>
      <w:r w:rsidRPr="0075213A">
        <w:rPr>
          <w:rFonts w:eastAsia="Calibri"/>
        </w:rPr>
        <w:t xml:space="preserve">E-mali: </w:t>
      </w:r>
      <w:hyperlink r:id="rId9" w:history="1">
        <w:r w:rsidRPr="0075213A">
          <w:rPr>
            <w:rFonts w:eastAsia="Calibri"/>
            <w:color w:val="0000FF"/>
            <w:u w:val="single"/>
          </w:rPr>
          <w:t>tahir.halitaj@rks-gov.net</w:t>
        </w:r>
      </w:hyperlink>
      <w:r w:rsidRPr="0075213A">
        <w:rPr>
          <w:rFonts w:eastAsia="Calibri"/>
        </w:rPr>
        <w:t xml:space="preserve"> </w:t>
      </w:r>
    </w:p>
    <w:p w:rsidR="00CD50D0" w:rsidRPr="0075213A" w:rsidRDefault="00CD50D0" w:rsidP="0075213A">
      <w:pPr>
        <w:spacing w:after="200"/>
        <w:jc w:val="both"/>
        <w:rPr>
          <w:rFonts w:eastAsia="Calibri"/>
          <w:color w:val="0000FF"/>
          <w:u w:val="single"/>
        </w:rPr>
      </w:pPr>
      <w:r w:rsidRPr="0075213A">
        <w:rPr>
          <w:rFonts w:eastAsia="Calibri"/>
        </w:rPr>
        <w:t xml:space="preserve">E-mali: </w:t>
      </w:r>
      <w:hyperlink r:id="rId10" w:history="1">
        <w:r w:rsidR="00A23ECF" w:rsidRPr="0075213A">
          <w:rPr>
            <w:rFonts w:eastAsia="Calibri"/>
            <w:color w:val="0000FF"/>
            <w:u w:val="single"/>
          </w:rPr>
          <w:t>sami.N.osamni</w:t>
        </w:r>
        <w:r w:rsidRPr="0075213A">
          <w:rPr>
            <w:rFonts w:eastAsia="Calibri"/>
            <w:color w:val="0000FF"/>
            <w:u w:val="single"/>
          </w:rPr>
          <w:t>@rks-gov.net</w:t>
        </w:r>
      </w:hyperlink>
    </w:p>
    <w:p w:rsidR="00526563" w:rsidRPr="00A23ECF" w:rsidRDefault="00526563" w:rsidP="00526563">
      <w:pPr>
        <w:spacing w:after="200"/>
        <w:jc w:val="both"/>
        <w:rPr>
          <w:rFonts w:asciiTheme="minorHAnsi" w:eastAsia="Calibri" w:hAnsiTheme="minorHAnsi" w:cstheme="minorHAnsi"/>
          <w:color w:val="0000FF"/>
          <w:u w:val="single"/>
        </w:rPr>
      </w:pPr>
    </w:p>
    <w:sectPr w:rsidR="00526563" w:rsidRPr="00A23ECF" w:rsidSect="006F0A5E">
      <w:footerReference w:type="even" r:id="rId11"/>
      <w:footerReference w:type="default" r:id="rId12"/>
      <w:pgSz w:w="11906" w:h="16838"/>
      <w:pgMar w:top="720" w:right="926" w:bottom="432" w:left="1152" w:header="706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4A" w:rsidRDefault="00DB144A">
      <w:r>
        <w:separator/>
      </w:r>
    </w:p>
  </w:endnote>
  <w:endnote w:type="continuationSeparator" w:id="0">
    <w:p w:rsidR="00DB144A" w:rsidRDefault="00DB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5E" w:rsidRDefault="0033428A" w:rsidP="006F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53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A5E" w:rsidRDefault="00DB14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5E" w:rsidRDefault="0033428A" w:rsidP="006F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53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2DE">
      <w:rPr>
        <w:rStyle w:val="PageNumber"/>
        <w:noProof/>
      </w:rPr>
      <w:t>2</w:t>
    </w:r>
    <w:r>
      <w:rPr>
        <w:rStyle w:val="PageNumber"/>
      </w:rPr>
      <w:fldChar w:fldCharType="end"/>
    </w:r>
  </w:p>
  <w:p w:rsidR="006F0A5E" w:rsidRDefault="00DB144A" w:rsidP="006F0A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4A" w:rsidRDefault="00DB144A">
      <w:r>
        <w:separator/>
      </w:r>
    </w:p>
  </w:footnote>
  <w:footnote w:type="continuationSeparator" w:id="0">
    <w:p w:rsidR="00DB144A" w:rsidRDefault="00DB1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9F"/>
    <w:rsid w:val="00021E3A"/>
    <w:rsid w:val="0003319F"/>
    <w:rsid w:val="001113E7"/>
    <w:rsid w:val="001D0B7D"/>
    <w:rsid w:val="00230DC8"/>
    <w:rsid w:val="00245804"/>
    <w:rsid w:val="00296918"/>
    <w:rsid w:val="0033428A"/>
    <w:rsid w:val="00363FDA"/>
    <w:rsid w:val="00371A3B"/>
    <w:rsid w:val="00372E40"/>
    <w:rsid w:val="003864B5"/>
    <w:rsid w:val="003C1493"/>
    <w:rsid w:val="003D55B2"/>
    <w:rsid w:val="003F6F4F"/>
    <w:rsid w:val="00436D27"/>
    <w:rsid w:val="00436EFD"/>
    <w:rsid w:val="00526563"/>
    <w:rsid w:val="005827BB"/>
    <w:rsid w:val="005B2958"/>
    <w:rsid w:val="005E51D9"/>
    <w:rsid w:val="005F7CA0"/>
    <w:rsid w:val="00622CE5"/>
    <w:rsid w:val="0075213A"/>
    <w:rsid w:val="007E78D3"/>
    <w:rsid w:val="008115D0"/>
    <w:rsid w:val="008319D5"/>
    <w:rsid w:val="008920B3"/>
    <w:rsid w:val="00896FDB"/>
    <w:rsid w:val="008B49A5"/>
    <w:rsid w:val="00931312"/>
    <w:rsid w:val="00A23ECF"/>
    <w:rsid w:val="00A453B6"/>
    <w:rsid w:val="00AA1BD6"/>
    <w:rsid w:val="00AB078B"/>
    <w:rsid w:val="00AF0090"/>
    <w:rsid w:val="00B3436B"/>
    <w:rsid w:val="00B940AF"/>
    <w:rsid w:val="00BD360F"/>
    <w:rsid w:val="00BE335A"/>
    <w:rsid w:val="00BF77AB"/>
    <w:rsid w:val="00C31259"/>
    <w:rsid w:val="00CD50D0"/>
    <w:rsid w:val="00D252DE"/>
    <w:rsid w:val="00D757C9"/>
    <w:rsid w:val="00DB144A"/>
    <w:rsid w:val="00DD6BFB"/>
    <w:rsid w:val="00DF7DCD"/>
    <w:rsid w:val="00E346A7"/>
    <w:rsid w:val="00E635E2"/>
    <w:rsid w:val="00E9551A"/>
    <w:rsid w:val="00E97F43"/>
    <w:rsid w:val="00F34AD2"/>
    <w:rsid w:val="00FC7687"/>
    <w:rsid w:val="00F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qFormat/>
    <w:rsid w:val="00A453B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A453B6"/>
    <w:pPr>
      <w:spacing w:before="240" w:after="60"/>
      <w:outlineLvl w:val="4"/>
    </w:pPr>
    <w:rPr>
      <w:b/>
      <w:bCs/>
      <w:i/>
      <w:iCs/>
      <w:sz w:val="26"/>
      <w:szCs w:val="26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53B6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A453B6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paragraph" w:styleId="Footer">
    <w:name w:val="footer"/>
    <w:basedOn w:val="Normal"/>
    <w:link w:val="FooterChar"/>
    <w:rsid w:val="00A453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453B6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A453B6"/>
  </w:style>
  <w:style w:type="character" w:customStyle="1" w:styleId="longtext1">
    <w:name w:val="long_text1"/>
    <w:rsid w:val="00A453B6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23E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4">
    <w:name w:val="heading 4"/>
    <w:basedOn w:val="Normal"/>
    <w:next w:val="Normal"/>
    <w:link w:val="Heading4Char"/>
    <w:qFormat/>
    <w:rsid w:val="00A453B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paragraph" w:styleId="Heading5">
    <w:name w:val="heading 5"/>
    <w:basedOn w:val="Normal"/>
    <w:next w:val="Normal"/>
    <w:link w:val="Heading5Char"/>
    <w:qFormat/>
    <w:rsid w:val="00A453B6"/>
    <w:pPr>
      <w:spacing w:before="240" w:after="60"/>
      <w:outlineLvl w:val="4"/>
    </w:pPr>
    <w:rPr>
      <w:b/>
      <w:bCs/>
      <w:i/>
      <w:iCs/>
      <w:sz w:val="26"/>
      <w:szCs w:val="26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53B6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A453B6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paragraph" w:styleId="Footer">
    <w:name w:val="footer"/>
    <w:basedOn w:val="Normal"/>
    <w:link w:val="FooterChar"/>
    <w:rsid w:val="00A453B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453B6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A453B6"/>
  </w:style>
  <w:style w:type="character" w:customStyle="1" w:styleId="longtext1">
    <w:name w:val="long_text1"/>
    <w:rsid w:val="00A453B6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23E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hillabujqesor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bpzhr-ks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gazmend.xhelili@rks-gov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hir.halitaj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Arifi</dc:creator>
  <cp:lastModifiedBy>OnLine</cp:lastModifiedBy>
  <cp:revision>2</cp:revision>
  <dcterms:created xsi:type="dcterms:W3CDTF">2020-06-29T08:06:00Z</dcterms:created>
  <dcterms:modified xsi:type="dcterms:W3CDTF">2020-06-29T08:06:00Z</dcterms:modified>
</cp:coreProperties>
</file>