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F5" w:rsidRPr="00155DD6" w:rsidRDefault="00FB4FF5" w:rsidP="00FB4FF5">
      <w:pPr>
        <w:spacing w:before="4"/>
        <w:rPr>
          <w:rFonts w:ascii="Book Antiqua" w:eastAsia="Cambria" w:hAnsi="Book Antiqua" w:cs="Cambri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spacing w:line="200" w:lineRule="atLeast"/>
        <w:ind w:left="4155"/>
        <w:rPr>
          <w:rFonts w:ascii="Book Antiqua" w:eastAsia="Cambria" w:hAnsi="Book Antiqua" w:cs="Cambria"/>
          <w:sz w:val="24"/>
          <w:szCs w:val="24"/>
          <w:lang w:val="sr-Latn-RS"/>
        </w:rPr>
      </w:pPr>
      <w:r w:rsidRPr="00155DD6">
        <w:rPr>
          <w:rFonts w:ascii="Book Antiqua" w:eastAsia="Cambria" w:hAnsi="Book Antiqua" w:cs="Cambria"/>
          <w:noProof/>
          <w:sz w:val="24"/>
          <w:szCs w:val="24"/>
        </w:rPr>
        <w:drawing>
          <wp:inline distT="0" distB="0" distL="0" distR="0" wp14:anchorId="54F9BC3E" wp14:editId="0BB7722A">
            <wp:extent cx="799244" cy="874395"/>
            <wp:effectExtent l="0" t="0" r="0" b="0"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4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F5" w:rsidRPr="00155DD6" w:rsidRDefault="00FB4FF5" w:rsidP="00FB4FF5">
      <w:pPr>
        <w:rPr>
          <w:rFonts w:ascii="Book Antiqua" w:eastAsia="Cambria" w:hAnsi="Book Antiqua" w:cs="Cambria"/>
          <w:bCs/>
          <w:sz w:val="24"/>
          <w:szCs w:val="24"/>
          <w:lang w:val="sr-Latn-RS"/>
        </w:rPr>
      </w:pPr>
    </w:p>
    <w:p w:rsidR="00FB4FF5" w:rsidRPr="00D7763D" w:rsidRDefault="00FB4FF5" w:rsidP="00FB4FF5">
      <w:pPr>
        <w:spacing w:before="4"/>
        <w:jc w:val="center"/>
        <w:rPr>
          <w:rFonts w:ascii="Book Antiqua" w:hAnsi="Book Antiqua"/>
          <w:spacing w:val="-1"/>
          <w:sz w:val="24"/>
          <w:szCs w:val="24"/>
          <w:lang w:val="sr-Latn-RS"/>
        </w:rPr>
      </w:pPr>
      <w:r>
        <w:rPr>
          <w:rFonts w:ascii="Book Antiqua" w:hAnsi="Book Antiqua"/>
          <w:spacing w:val="-1"/>
          <w:sz w:val="24"/>
          <w:szCs w:val="24"/>
          <w:lang w:val="sr-Latn-RS"/>
        </w:rPr>
        <w:t>Ministarstvo poljoprivrede, š</w:t>
      </w:r>
      <w:r w:rsidRPr="00D7763D">
        <w:rPr>
          <w:rFonts w:ascii="Book Antiqua" w:hAnsi="Book Antiqua"/>
          <w:spacing w:val="-1"/>
          <w:sz w:val="24"/>
          <w:szCs w:val="24"/>
          <w:lang w:val="sr-Latn-RS"/>
        </w:rPr>
        <w:t xml:space="preserve">umarstva i </w:t>
      </w:r>
      <w:r>
        <w:rPr>
          <w:rFonts w:ascii="Book Antiqua" w:hAnsi="Book Antiqua"/>
          <w:spacing w:val="-1"/>
          <w:sz w:val="24"/>
          <w:szCs w:val="24"/>
          <w:lang w:val="sr-Latn-RS"/>
        </w:rPr>
        <w:t>r</w:t>
      </w:r>
      <w:r w:rsidRPr="00D7763D">
        <w:rPr>
          <w:rFonts w:ascii="Book Antiqua" w:hAnsi="Book Antiqua"/>
          <w:spacing w:val="-1"/>
          <w:sz w:val="24"/>
          <w:szCs w:val="24"/>
          <w:lang w:val="sr-Latn-RS"/>
        </w:rPr>
        <w:t xml:space="preserve">uralnog </w:t>
      </w:r>
      <w:r>
        <w:rPr>
          <w:rFonts w:ascii="Book Antiqua" w:hAnsi="Book Antiqua"/>
          <w:spacing w:val="-1"/>
          <w:sz w:val="24"/>
          <w:szCs w:val="24"/>
          <w:lang w:val="sr-Latn-RS"/>
        </w:rPr>
        <w:t>r</w:t>
      </w:r>
      <w:r w:rsidRPr="00D7763D">
        <w:rPr>
          <w:rFonts w:ascii="Book Antiqua" w:hAnsi="Book Antiqua"/>
          <w:spacing w:val="-1"/>
          <w:sz w:val="24"/>
          <w:szCs w:val="24"/>
          <w:lang w:val="sr-Latn-RS"/>
        </w:rPr>
        <w:t>azvoja</w:t>
      </w:r>
    </w:p>
    <w:p w:rsidR="00FB4FF5" w:rsidRPr="00D7763D" w:rsidRDefault="00FB4FF5" w:rsidP="00FB4FF5">
      <w:pPr>
        <w:spacing w:before="4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D7763D" w:rsidRDefault="00FB4FF5" w:rsidP="00FB4FF5">
      <w:pPr>
        <w:jc w:val="center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  <w:r w:rsidRPr="00F16AEF">
        <w:rPr>
          <w:rFonts w:ascii="Book Antiqua" w:hAnsi="Book Antiqua"/>
          <w:spacing w:val="-1"/>
          <w:sz w:val="24"/>
          <w:szCs w:val="24"/>
          <w:lang w:val="sr-Latn-RS"/>
        </w:rPr>
        <w:t>MODEL ZA PRIPREMANJE POSLOVNOG PLANA</w:t>
      </w:r>
    </w:p>
    <w:p w:rsidR="00FB4FF5" w:rsidRPr="00155DD6" w:rsidRDefault="00FB4FF5" w:rsidP="00FB4FF5">
      <w:pPr>
        <w:rPr>
          <w:rFonts w:ascii="Book Antiqua" w:hAnsi="Book Antiqua"/>
          <w:sz w:val="24"/>
          <w:szCs w:val="24"/>
          <w:lang w:val="sr-Latn-RS"/>
        </w:rPr>
      </w:pPr>
      <w:r w:rsidRPr="00D7763D">
        <w:rPr>
          <w:rFonts w:ascii="Book Antiqua" w:hAnsi="Book Antiqua"/>
          <w:sz w:val="24"/>
          <w:szCs w:val="24"/>
          <w:lang w:val="sr-Latn-RS"/>
        </w:rPr>
        <w:t xml:space="preserve">Za projekte podržane od </w:t>
      </w:r>
      <w:r>
        <w:rPr>
          <w:rFonts w:ascii="Book Antiqua" w:hAnsi="Book Antiqua"/>
          <w:sz w:val="24"/>
          <w:szCs w:val="24"/>
          <w:lang w:val="sr-Latn-RS"/>
        </w:rPr>
        <w:t xml:space="preserve">strane </w:t>
      </w:r>
      <w:r w:rsidRPr="00D7763D">
        <w:rPr>
          <w:rFonts w:ascii="Book Antiqua" w:hAnsi="Book Antiqua"/>
          <w:sz w:val="24"/>
          <w:szCs w:val="24"/>
          <w:lang w:val="sr-Latn-RS"/>
        </w:rPr>
        <w:t xml:space="preserve">Ministarstva </w:t>
      </w:r>
      <w:r>
        <w:rPr>
          <w:rFonts w:ascii="Book Antiqua" w:hAnsi="Book Antiqua"/>
          <w:sz w:val="24"/>
          <w:szCs w:val="24"/>
          <w:lang w:val="sr-Latn-RS"/>
        </w:rPr>
        <w:t>p</w:t>
      </w:r>
      <w:r w:rsidRPr="00D7763D">
        <w:rPr>
          <w:rFonts w:ascii="Book Antiqua" w:hAnsi="Book Antiqua"/>
          <w:sz w:val="24"/>
          <w:szCs w:val="24"/>
          <w:lang w:val="sr-Latn-RS"/>
        </w:rPr>
        <w:t>oljoprivred</w:t>
      </w:r>
      <w:r>
        <w:rPr>
          <w:rFonts w:ascii="Book Antiqua" w:hAnsi="Book Antiqua"/>
          <w:sz w:val="24"/>
          <w:szCs w:val="24"/>
          <w:lang w:val="sr-Latn-RS"/>
        </w:rPr>
        <w:t>e</w:t>
      </w:r>
      <w:r w:rsidRPr="00D7763D">
        <w:rPr>
          <w:rFonts w:ascii="Book Antiqua" w:hAnsi="Book Antiqua"/>
          <w:sz w:val="24"/>
          <w:szCs w:val="24"/>
          <w:lang w:val="sr-Latn-RS"/>
        </w:rPr>
        <w:t xml:space="preserve">, </w:t>
      </w:r>
      <w:r>
        <w:rPr>
          <w:rFonts w:ascii="Book Antiqua" w:hAnsi="Book Antiqua"/>
          <w:sz w:val="24"/>
          <w:szCs w:val="24"/>
          <w:lang w:val="sr-Latn-RS"/>
        </w:rPr>
        <w:t>š</w:t>
      </w:r>
      <w:r w:rsidRPr="00D7763D">
        <w:rPr>
          <w:rFonts w:ascii="Book Antiqua" w:hAnsi="Book Antiqua"/>
          <w:sz w:val="24"/>
          <w:szCs w:val="24"/>
          <w:lang w:val="sr-Latn-RS"/>
        </w:rPr>
        <w:t>umarstv</w:t>
      </w:r>
      <w:r>
        <w:rPr>
          <w:rFonts w:ascii="Book Antiqua" w:hAnsi="Book Antiqua"/>
          <w:sz w:val="24"/>
          <w:szCs w:val="24"/>
          <w:lang w:val="sr-Latn-RS"/>
        </w:rPr>
        <w:t>a</w:t>
      </w:r>
      <w:r w:rsidRPr="00D7763D">
        <w:rPr>
          <w:rFonts w:ascii="Book Antiqua" w:hAnsi="Book Antiqua"/>
          <w:sz w:val="24"/>
          <w:szCs w:val="24"/>
          <w:lang w:val="sr-Latn-RS"/>
        </w:rPr>
        <w:t xml:space="preserve"> i </w:t>
      </w:r>
      <w:r>
        <w:rPr>
          <w:rFonts w:ascii="Book Antiqua" w:hAnsi="Book Antiqua"/>
          <w:sz w:val="24"/>
          <w:szCs w:val="24"/>
          <w:lang w:val="sr-Latn-RS"/>
        </w:rPr>
        <w:t>r</w:t>
      </w:r>
      <w:r w:rsidRPr="00D7763D">
        <w:rPr>
          <w:rFonts w:ascii="Book Antiqua" w:hAnsi="Book Antiqua"/>
          <w:sz w:val="24"/>
          <w:szCs w:val="24"/>
          <w:lang w:val="sr-Latn-RS"/>
        </w:rPr>
        <w:t>uraln</w:t>
      </w:r>
      <w:r>
        <w:rPr>
          <w:rFonts w:ascii="Book Antiqua" w:hAnsi="Book Antiqua"/>
          <w:sz w:val="24"/>
          <w:szCs w:val="24"/>
          <w:lang w:val="sr-Latn-RS"/>
        </w:rPr>
        <w:t>og</w:t>
      </w:r>
      <w:r w:rsidRPr="00D7763D">
        <w:rPr>
          <w:rFonts w:ascii="Book Antiqua" w:hAnsi="Book Antiqua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sz w:val="24"/>
          <w:szCs w:val="24"/>
          <w:lang w:val="sr-Latn-RS"/>
        </w:rPr>
        <w:t>r</w:t>
      </w:r>
      <w:r w:rsidRPr="00D7763D">
        <w:rPr>
          <w:rFonts w:ascii="Book Antiqua" w:hAnsi="Book Antiqua"/>
          <w:sz w:val="24"/>
          <w:szCs w:val="24"/>
          <w:lang w:val="sr-Latn-RS"/>
        </w:rPr>
        <w:t>azvoja</w:t>
      </w:r>
    </w:p>
    <w:p w:rsidR="00FB4FF5" w:rsidRPr="00155DD6" w:rsidRDefault="00FB4FF5" w:rsidP="00FB4FF5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spacing w:line="275" w:lineRule="auto"/>
        <w:ind w:left="118" w:right="378"/>
        <w:rPr>
          <w:rFonts w:ascii="Book Antiqua" w:hAnsi="Book Antiqua"/>
          <w:spacing w:val="-1"/>
          <w:sz w:val="24"/>
          <w:szCs w:val="24"/>
          <w:lang w:val="sr-Latn-RS"/>
        </w:rPr>
      </w:pPr>
      <w:r w:rsidRPr="00B370AA">
        <w:rPr>
          <w:rFonts w:ascii="Book Antiqua" w:hAnsi="Book Antiqua"/>
          <w:spacing w:val="-1"/>
          <w:sz w:val="24"/>
          <w:szCs w:val="24"/>
          <w:lang w:val="sr-Latn-RS"/>
        </w:rPr>
        <w:t xml:space="preserve">NAPOMENA! </w:t>
      </w:r>
      <w:r w:rsidRPr="00B370AA">
        <w:rPr>
          <w:rFonts w:ascii="Book Antiqua" w:hAnsi="Book Antiqua"/>
          <w:i/>
          <w:spacing w:val="-1"/>
          <w:sz w:val="24"/>
          <w:szCs w:val="24"/>
          <w:lang w:val="sr-Latn-RS"/>
        </w:rPr>
        <w:t>Ovaj dokument se mora u potpunosti poštovati</w:t>
      </w:r>
      <w:r w:rsidRPr="00B370AA">
        <w:rPr>
          <w:rFonts w:ascii="Book Antiqua" w:hAnsi="Book Antiqua"/>
          <w:spacing w:val="-1"/>
          <w:sz w:val="24"/>
          <w:szCs w:val="24"/>
          <w:lang w:val="sr-Latn-RS"/>
        </w:rPr>
        <w:t>. Ovaj dokument nije za popunjavanje, već predstavlja model kako se treba napisati predlog projekta. U slučaju da postoji neko poglavlje koje se ne povezuje sa vašim projektom, to treba da navedete u okviru odgovarajućeg poglavlja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.</w:t>
      </w:r>
    </w:p>
    <w:p w:rsidR="00FB4FF5" w:rsidRPr="00155DD6" w:rsidRDefault="00FB4FF5" w:rsidP="00FB4FF5">
      <w:pPr>
        <w:spacing w:before="7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numPr>
          <w:ilvl w:val="1"/>
          <w:numId w:val="3"/>
        </w:numPr>
        <w:tabs>
          <w:tab w:val="left" w:pos="700"/>
        </w:tabs>
        <w:jc w:val="left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Opšte informacije</w:t>
      </w:r>
    </w:p>
    <w:p w:rsidR="00FB4FF5" w:rsidRPr="00155DD6" w:rsidRDefault="00FB4FF5" w:rsidP="00FB4FF5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pStyle w:val="BodyText"/>
        <w:numPr>
          <w:ilvl w:val="2"/>
          <w:numId w:val="3"/>
        </w:numPr>
        <w:tabs>
          <w:tab w:val="left" w:pos="1019"/>
        </w:tabs>
        <w:rPr>
          <w:sz w:val="24"/>
          <w:szCs w:val="24"/>
          <w:lang w:val="sr-Latn-RS"/>
        </w:rPr>
      </w:pPr>
      <w:r w:rsidRPr="008C3868">
        <w:rPr>
          <w:spacing w:val="-1"/>
          <w:sz w:val="24"/>
          <w:szCs w:val="24"/>
          <w:lang w:val="sr-Latn-RS"/>
        </w:rPr>
        <w:t>1.1</w:t>
      </w:r>
      <w:r w:rsidRPr="008C3868">
        <w:rPr>
          <w:spacing w:val="-1"/>
          <w:sz w:val="24"/>
          <w:szCs w:val="24"/>
          <w:lang w:val="sr-Latn-RS"/>
        </w:rPr>
        <w:tab/>
        <w:t>Ime korisnika (sa specifičnim identifikacionim podacima</w:t>
      </w:r>
      <w:r w:rsidRPr="00155DD6">
        <w:rPr>
          <w:spacing w:val="-1"/>
          <w:sz w:val="24"/>
          <w:szCs w:val="24"/>
          <w:lang w:val="sr-Latn-RS"/>
        </w:rPr>
        <w:t>)</w:t>
      </w:r>
      <w:r w:rsidRPr="00155DD6">
        <w:rPr>
          <w:spacing w:val="-1"/>
          <w:sz w:val="24"/>
          <w:szCs w:val="24"/>
          <w:lang w:val="sr-Latn-RS"/>
        </w:rPr>
        <w:cr/>
      </w:r>
    </w:p>
    <w:p w:rsidR="00FB4FF5" w:rsidRPr="00155DD6" w:rsidRDefault="00FB4FF5" w:rsidP="00FB4FF5">
      <w:pPr>
        <w:spacing w:before="4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8C3868" w:rsidRDefault="00FB4FF5" w:rsidP="00FB4FF5">
      <w:pPr>
        <w:pStyle w:val="ListParagraph"/>
        <w:numPr>
          <w:ilvl w:val="2"/>
          <w:numId w:val="3"/>
        </w:numPr>
        <w:rPr>
          <w:rFonts w:ascii="Book Antiqua" w:eastAsia="Book Antiqua" w:hAnsi="Book Antiqua"/>
          <w:spacing w:val="-1"/>
          <w:sz w:val="24"/>
          <w:szCs w:val="24"/>
          <w:lang w:val="sr-Latn-RS"/>
        </w:rPr>
      </w:pPr>
      <w:r w:rsidRPr="008C3868">
        <w:rPr>
          <w:rFonts w:ascii="Book Antiqua" w:eastAsia="Book Antiqua" w:hAnsi="Book Antiqua"/>
          <w:spacing w:val="-1"/>
          <w:sz w:val="24"/>
          <w:szCs w:val="24"/>
          <w:lang w:val="sr-Latn-RS"/>
        </w:rPr>
        <w:t>Glavna imovina u vlasništvu korisnika: zemljište (sa specifikacijom vrste vlasništva), objekti, oprema i mašine, životinje itd. – kao u registru farme</w:t>
      </w:r>
    </w:p>
    <w:p w:rsidR="00FB4FF5" w:rsidRPr="00155DD6" w:rsidRDefault="00FB4FF5" w:rsidP="00FB4FF5">
      <w:pPr>
        <w:spacing w:before="1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155DD6" w:rsidRDefault="00FB4FF5" w:rsidP="00FB4FF5">
      <w:pPr>
        <w:spacing w:before="12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  <w:r w:rsidRPr="008C3868">
        <w:rPr>
          <w:rFonts w:ascii="Book Antiqua" w:eastAsia="Book Antiqua" w:hAnsi="Book Antiqua"/>
          <w:bCs/>
          <w:spacing w:val="-1"/>
          <w:sz w:val="24"/>
          <w:szCs w:val="24"/>
          <w:lang w:val="sr-Latn-RS"/>
        </w:rPr>
        <w:t>Tabela 1. Imovina podnosioca prijave</w:t>
      </w:r>
    </w:p>
    <w:tbl>
      <w:tblPr>
        <w:tblStyle w:val="TableNormal1"/>
        <w:tblW w:w="0" w:type="auto"/>
        <w:tblInd w:w="384" w:type="dxa"/>
        <w:tblLayout w:type="fixed"/>
        <w:tblLook w:val="01E0" w:firstRow="1" w:lastRow="1" w:firstColumn="1" w:lastColumn="1" w:noHBand="0" w:noVBand="0"/>
      </w:tblPr>
      <w:tblGrid>
        <w:gridCol w:w="2501"/>
        <w:gridCol w:w="1980"/>
        <w:gridCol w:w="2398"/>
        <w:gridCol w:w="1923"/>
      </w:tblGrid>
      <w:tr w:rsidR="00FB4FF5" w:rsidRPr="00155DD6" w:rsidTr="006241A5">
        <w:trPr>
          <w:trHeight w:hRule="exact" w:val="164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Imovina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5" w:lineRule="auto"/>
              <w:ind w:left="97" w:right="36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Datum</w:t>
            </w:r>
          </w:p>
          <w:p w:rsidR="00FB4FF5" w:rsidRPr="00155DD6" w:rsidRDefault="00FB4FF5" w:rsidP="006241A5">
            <w:pPr>
              <w:pStyle w:val="TableParagraph"/>
              <w:spacing w:line="275" w:lineRule="auto"/>
              <w:ind w:left="97" w:right="36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kupovine/</w:t>
            </w:r>
          </w:p>
          <w:p w:rsidR="00FB4FF5" w:rsidRPr="00155DD6" w:rsidRDefault="00FB4FF5" w:rsidP="006241A5">
            <w:pPr>
              <w:pStyle w:val="TableParagraph"/>
              <w:spacing w:line="275" w:lineRule="auto"/>
              <w:ind w:left="97" w:right="36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izgradnje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5" w:lineRule="auto"/>
              <w:ind w:left="102" w:right="27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 kupovine</w:t>
            </w:r>
          </w:p>
          <w:p w:rsidR="00FB4FF5" w:rsidRPr="00155DD6" w:rsidRDefault="00FB4FF5" w:rsidP="006241A5">
            <w:pPr>
              <w:pStyle w:val="TableParagraph"/>
              <w:spacing w:line="275" w:lineRule="auto"/>
              <w:ind w:left="102" w:right="27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za fizička lica ili</w:t>
            </w:r>
          </w:p>
          <w:p w:rsidR="00FB4FF5" w:rsidRPr="00155DD6" w:rsidRDefault="00FB4FF5" w:rsidP="006241A5">
            <w:pPr>
              <w:pStyle w:val="TableParagraph"/>
              <w:spacing w:line="275" w:lineRule="auto"/>
              <w:ind w:left="102" w:right="27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poslednje stanje</w:t>
            </w:r>
          </w:p>
          <w:p w:rsidR="00FB4FF5" w:rsidRPr="00155DD6" w:rsidRDefault="00FB4FF5" w:rsidP="006241A5">
            <w:pPr>
              <w:pStyle w:val="TableParagraph"/>
              <w:spacing w:line="275" w:lineRule="auto"/>
              <w:ind w:left="102" w:right="27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bilansa za pravna  lica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Količina (</w:t>
            </w:r>
            <w:r w:rsidRPr="00531CD0">
              <w:rPr>
                <w:rFonts w:ascii="Book Antiqua" w:hAnsi="Book Antiqua"/>
                <w:sz w:val="24"/>
                <w:szCs w:val="24"/>
                <w:lang w:val="sr-Latn-RS"/>
              </w:rPr>
              <w:t>u komadima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) </w:t>
            </w:r>
          </w:p>
        </w:tc>
      </w:tr>
      <w:tr w:rsidR="00FB4FF5" w:rsidRPr="00155DD6" w:rsidTr="006241A5">
        <w:trPr>
          <w:trHeight w:hRule="exact" w:val="336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B4FF5" w:rsidRPr="00155DD6" w:rsidRDefault="00FB4FF5" w:rsidP="006241A5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1.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Objekti – ukupno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65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1.1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63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1. n</w:t>
            </w:r>
          </w:p>
          <w:p w:rsidR="00FB4FF5" w:rsidRPr="00155DD6" w:rsidRDefault="00FB4FF5" w:rsidP="006241A5">
            <w:pPr>
              <w:pStyle w:val="TableParagraph"/>
              <w:spacing w:before="42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detalji………………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2.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Oprema –ukupno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FB4FF5" w:rsidRPr="00155DD6" w:rsidRDefault="00FB4FF5" w:rsidP="00FB4FF5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spacing w:before="11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384" w:type="dxa"/>
        <w:tblLayout w:type="fixed"/>
        <w:tblLook w:val="01E0" w:firstRow="1" w:lastRow="1" w:firstColumn="1" w:lastColumn="1" w:noHBand="0" w:noVBand="0"/>
      </w:tblPr>
      <w:tblGrid>
        <w:gridCol w:w="2501"/>
        <w:gridCol w:w="1980"/>
        <w:gridCol w:w="2398"/>
        <w:gridCol w:w="1923"/>
      </w:tblGrid>
      <w:tr w:rsidR="00FB4FF5" w:rsidRPr="00155DD6" w:rsidTr="006241A5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lastRenderedPageBreak/>
              <w:t xml:space="preserve">2.1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63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2. n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detalji………………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3. ŽIVOTINJE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3.1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63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3. n</w:t>
            </w:r>
          </w:p>
          <w:p w:rsidR="00FB4FF5" w:rsidRPr="00155DD6" w:rsidRDefault="00FB4FF5" w:rsidP="006241A5">
            <w:pPr>
              <w:pStyle w:val="TableParagraph"/>
              <w:spacing w:before="39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detalji………………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4.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Ostali - detalji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326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FB4FF5" w:rsidRPr="00155DD6" w:rsidRDefault="00FB4FF5" w:rsidP="006241A5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color w:val="FFFFFF"/>
                <w:spacing w:val="-1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spacing w:before="8"/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spacing w:before="62"/>
        <w:ind w:left="174"/>
        <w:rPr>
          <w:b w:val="0"/>
          <w:bCs w:val="0"/>
          <w:sz w:val="24"/>
          <w:szCs w:val="24"/>
          <w:lang w:val="sr-Latn-RS"/>
        </w:rPr>
      </w:pPr>
      <w:bookmarkStart w:id="0" w:name="_Toc8129091"/>
      <w:bookmarkStart w:id="1" w:name="_Toc8389899"/>
      <w:r w:rsidRPr="00155DD6">
        <w:rPr>
          <w:b w:val="0"/>
          <w:spacing w:val="-1"/>
          <w:sz w:val="24"/>
          <w:szCs w:val="24"/>
          <w:lang w:val="sr-Latn-RS"/>
        </w:rPr>
        <w:t>Tabela</w:t>
      </w:r>
      <w:r w:rsidRPr="00155DD6">
        <w:rPr>
          <w:b w:val="0"/>
          <w:sz w:val="24"/>
          <w:szCs w:val="24"/>
          <w:lang w:val="sr-Latn-RS"/>
        </w:rPr>
        <w:t xml:space="preserve"> 2. </w:t>
      </w:r>
      <w:bookmarkEnd w:id="0"/>
      <w:bookmarkEnd w:id="1"/>
      <w:r w:rsidRPr="00155DD6">
        <w:rPr>
          <w:b w:val="0"/>
          <w:spacing w:val="-1"/>
          <w:sz w:val="24"/>
          <w:szCs w:val="24"/>
          <w:lang w:val="sr-Latn-RS"/>
        </w:rPr>
        <w:t>Zemljište</w:t>
      </w:r>
    </w:p>
    <w:p w:rsidR="00FB4FF5" w:rsidRPr="00155DD6" w:rsidRDefault="00FB4FF5" w:rsidP="00FB4FF5">
      <w:pPr>
        <w:spacing w:before="12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564"/>
        <w:gridCol w:w="2751"/>
        <w:gridCol w:w="2585"/>
        <w:gridCol w:w="3337"/>
      </w:tblGrid>
      <w:tr w:rsidR="00FB4FF5" w:rsidRPr="00155DD6" w:rsidTr="006241A5">
        <w:trPr>
          <w:trHeight w:hRule="exact" w:val="154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Region/Opština/Selo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5" w:lineRule="auto"/>
              <w:ind w:left="102" w:right="22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Površina (m²) / vrsta</w:t>
            </w:r>
          </w:p>
          <w:p w:rsidR="00FB4FF5" w:rsidRPr="00155DD6" w:rsidRDefault="00FB4FF5" w:rsidP="006241A5">
            <w:pPr>
              <w:pStyle w:val="TableParagraph"/>
              <w:spacing w:line="275" w:lineRule="auto"/>
              <w:ind w:left="102" w:right="22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korišćenja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cr/>
              <w:t xml:space="preserve"> </w:t>
            </w: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5" w:lineRule="auto"/>
              <w:ind w:left="102" w:right="114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Pravni status (</w:t>
            </w:r>
            <w:r w:rsidRPr="008C3868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zemljište na ime podnosiocu prijav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, porodična imovina</w:t>
            </w:r>
          </w:p>
          <w:p w:rsidR="00FB4FF5" w:rsidRPr="00155DD6" w:rsidRDefault="00FB4FF5" w:rsidP="006241A5">
            <w:pPr>
              <w:pStyle w:val="TableParagraph"/>
              <w:spacing w:line="275" w:lineRule="auto"/>
              <w:ind w:left="102" w:right="11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ili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 zakup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)</w:t>
            </w:r>
          </w:p>
        </w:tc>
      </w:tr>
      <w:tr w:rsidR="00FB4FF5" w:rsidRPr="00155DD6" w:rsidTr="006241A5">
        <w:trPr>
          <w:trHeight w:hRule="exact" w:val="51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FB4FF5" w:rsidRPr="00155DD6" w:rsidRDefault="00FB4FF5" w:rsidP="00FB4FF5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spacing w:before="6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numPr>
          <w:ilvl w:val="1"/>
          <w:numId w:val="3"/>
        </w:numPr>
        <w:tabs>
          <w:tab w:val="left" w:pos="340"/>
        </w:tabs>
        <w:spacing w:before="62"/>
        <w:jc w:val="left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Opis projekta</w:t>
      </w:r>
    </w:p>
    <w:p w:rsidR="00FB4FF5" w:rsidRPr="00155DD6" w:rsidRDefault="00FB4FF5" w:rsidP="00FB4FF5">
      <w:pPr>
        <w:pStyle w:val="BodyText"/>
        <w:tabs>
          <w:tab w:val="left" w:pos="451"/>
        </w:tabs>
        <w:ind w:left="450"/>
        <w:rPr>
          <w:spacing w:val="-1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BodyText"/>
        <w:numPr>
          <w:ilvl w:val="2"/>
          <w:numId w:val="3"/>
        </w:numPr>
        <w:tabs>
          <w:tab w:val="left" w:pos="451"/>
        </w:tabs>
        <w:ind w:left="450" w:hanging="332"/>
        <w:rPr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Naziv investicije</w:t>
      </w:r>
      <w:r w:rsidRPr="00155DD6">
        <w:rPr>
          <w:spacing w:val="-1"/>
          <w:sz w:val="24"/>
          <w:szCs w:val="24"/>
          <w:lang w:val="sr-Latn-RS"/>
        </w:rPr>
        <w:cr/>
      </w:r>
    </w:p>
    <w:p w:rsidR="00FB4FF5" w:rsidRPr="00155DD6" w:rsidRDefault="00FB4FF5" w:rsidP="00FB4FF5">
      <w:pPr>
        <w:spacing w:before="4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BodyText"/>
        <w:numPr>
          <w:ilvl w:val="2"/>
          <w:numId w:val="3"/>
        </w:numPr>
        <w:tabs>
          <w:tab w:val="left" w:pos="451"/>
        </w:tabs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Mesto projekta (regjion, opština i selo)</w:t>
      </w:r>
    </w:p>
    <w:p w:rsidR="00FB4FF5" w:rsidRPr="00155DD6" w:rsidRDefault="00FB4FF5" w:rsidP="00FB4FF5">
      <w:pPr>
        <w:pStyle w:val="BodyText"/>
        <w:tabs>
          <w:tab w:val="left" w:pos="451"/>
        </w:tabs>
        <w:ind w:left="1018"/>
        <w:rPr>
          <w:sz w:val="24"/>
          <w:szCs w:val="24"/>
          <w:lang w:val="sr-Latn-RS"/>
        </w:rPr>
      </w:pPr>
    </w:p>
    <w:p w:rsidR="00FB4FF5" w:rsidRPr="00155DD6" w:rsidRDefault="00FB4FF5" w:rsidP="00FB4FF5">
      <w:pPr>
        <w:pStyle w:val="BodyText"/>
        <w:numPr>
          <w:ilvl w:val="2"/>
          <w:numId w:val="3"/>
        </w:numPr>
        <w:tabs>
          <w:tab w:val="left" w:pos="451"/>
        </w:tabs>
        <w:rPr>
          <w:sz w:val="24"/>
          <w:szCs w:val="24"/>
          <w:lang w:val="sr-Latn-RS"/>
        </w:rPr>
      </w:pPr>
      <w:r w:rsidRPr="00853451">
        <w:rPr>
          <w:spacing w:val="-1"/>
          <w:sz w:val="24"/>
          <w:szCs w:val="24"/>
          <w:lang w:val="sr-Latn-RS"/>
        </w:rPr>
        <w:t>Svrha, sa opisom ciljeva, obrazloženjem potrebe i mogućnosti investicije</w:t>
      </w:r>
    </w:p>
    <w:p w:rsidR="00FB4FF5" w:rsidRPr="00155DD6" w:rsidRDefault="00FB4FF5" w:rsidP="00FB4FF5">
      <w:pPr>
        <w:pStyle w:val="BodyText"/>
        <w:tabs>
          <w:tab w:val="left" w:pos="451"/>
          <w:tab w:val="left" w:pos="4032"/>
        </w:tabs>
        <w:ind w:left="1018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p w:rsidR="00FB4FF5" w:rsidRPr="00155DD6" w:rsidRDefault="00FB4FF5" w:rsidP="00FB4FF5">
      <w:pPr>
        <w:pStyle w:val="BodyText"/>
        <w:numPr>
          <w:ilvl w:val="2"/>
          <w:numId w:val="3"/>
        </w:numPr>
        <w:tabs>
          <w:tab w:val="left" w:pos="451"/>
        </w:tabs>
        <w:spacing w:line="276" w:lineRule="auto"/>
        <w:ind w:right="509"/>
        <w:rPr>
          <w:spacing w:val="-1"/>
          <w:sz w:val="24"/>
          <w:szCs w:val="24"/>
          <w:lang w:val="sr-Latn-RS"/>
        </w:rPr>
      </w:pPr>
      <w:r w:rsidRPr="00155DD6">
        <w:rPr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Potrebno je</w:t>
      </w:r>
      <w:r w:rsidRPr="00155DD6">
        <w:rPr>
          <w:spacing w:val="-1"/>
          <w:sz w:val="24"/>
          <w:szCs w:val="24"/>
          <w:lang w:val="sr-Latn-RS"/>
        </w:rPr>
        <w:t xml:space="preserve"> navesti usklađenost između ciljeva mere i ciljeva projekta. Objašnjenja o opštim ciljevima i najmanje za jedan od ciljeva projekta trebaju se prikazati prema sledećoj tabeli:</w:t>
      </w:r>
    </w:p>
    <w:p w:rsidR="00FB4FF5" w:rsidRPr="00155DD6" w:rsidRDefault="00FB4FF5" w:rsidP="00FB4FF5">
      <w:pPr>
        <w:spacing w:before="12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rPr>
          <w:sz w:val="24"/>
          <w:szCs w:val="24"/>
          <w:lang w:val="sr-Latn-RS"/>
        </w:rPr>
      </w:pPr>
      <w:r w:rsidRPr="00155DD6">
        <w:rPr>
          <w:b w:val="0"/>
          <w:spacing w:val="-2"/>
          <w:sz w:val="24"/>
          <w:szCs w:val="24"/>
          <w:lang w:val="sr-Latn-RS"/>
        </w:rPr>
        <w:t>Tabela 3. Usklađivanje ciljeva programa sa ciljevima projekta</w:t>
      </w:r>
      <w:r w:rsidRPr="00155DD6">
        <w:rPr>
          <w:b w:val="0"/>
          <w:spacing w:val="-2"/>
          <w:sz w:val="24"/>
          <w:szCs w:val="24"/>
          <w:lang w:val="sr-Latn-RS"/>
        </w:rPr>
        <w:cr/>
      </w:r>
    </w:p>
    <w:p w:rsidR="00FB4FF5" w:rsidRPr="00155DD6" w:rsidRDefault="00FB4FF5" w:rsidP="00FB4FF5">
      <w:pPr>
        <w:spacing w:before="12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3797"/>
        <w:gridCol w:w="2340"/>
        <w:gridCol w:w="3329"/>
      </w:tblGrid>
      <w:tr w:rsidR="00FB4FF5" w:rsidRPr="00155DD6" w:rsidTr="006241A5">
        <w:trPr>
          <w:trHeight w:hRule="exact" w:val="1781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102" w:right="74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Opšti i specifični cilevi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102" w:right="166"/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Ciljevi projekta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166"/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(Napiši “x” u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166"/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kvadratu pored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16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postignutog cilja)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102" w:right="21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Opis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načina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posti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zanja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ciljev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 projekta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(napiši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21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unutar kvadrata ove kolone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21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paralelno sa ciljem podmere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)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FB4FF5" w:rsidRPr="00155DD6" w:rsidRDefault="00FB4FF5" w:rsidP="00FB4FF5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797"/>
        <w:gridCol w:w="2340"/>
        <w:gridCol w:w="3329"/>
      </w:tblGrid>
      <w:tr w:rsidR="00FB4FF5" w:rsidRPr="00155DD6" w:rsidTr="006241A5">
        <w:trPr>
          <w:trHeight w:hRule="exact" w:val="1268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i/>
                <w:spacing w:val="-1"/>
                <w:sz w:val="24"/>
                <w:szCs w:val="24"/>
                <w:lang w:val="sr-Latn-RS"/>
              </w:rPr>
              <w:t xml:space="preserve">Sposobnost konkurisanja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0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ind w:left="102"/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  <w:t>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1059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102" w:right="96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Najmanje jedan od sledećih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96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specifičnih ciljeva: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2427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 w:line="276" w:lineRule="auto"/>
              <w:ind w:left="102" w:right="516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Specifični ciljevi mere i podmere</w:t>
            </w:r>
          </w:p>
          <w:p w:rsidR="00FB4FF5" w:rsidRPr="00155DD6" w:rsidRDefault="00FB4FF5" w:rsidP="006241A5">
            <w:pPr>
              <w:pStyle w:val="TableParagraph"/>
              <w:spacing w:before="1" w:line="276" w:lineRule="auto"/>
              <w:ind w:left="102" w:right="516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Podnosilac priijave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preuzima ciljeve mera i podmera iz programa i prikazuje ih u ovoj koloni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ind w:left="102"/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  <w:t></w:t>
            </w:r>
          </w:p>
          <w:p w:rsidR="00FB4FF5" w:rsidRPr="00155DD6" w:rsidRDefault="00FB4FF5" w:rsidP="006241A5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ind w:left="102"/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  <w:t></w:t>
            </w:r>
          </w:p>
          <w:p w:rsidR="00FB4FF5" w:rsidRPr="00155DD6" w:rsidRDefault="00FB4FF5" w:rsidP="006241A5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ind w:left="102"/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  <w:t>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rPr>
          <w:sz w:val="24"/>
          <w:szCs w:val="24"/>
          <w:lang w:val="sr-Latn-RS"/>
        </w:rPr>
      </w:pPr>
      <w:r w:rsidRPr="00155DD6">
        <w:rPr>
          <w:b w:val="0"/>
          <w:spacing w:val="-2"/>
          <w:sz w:val="24"/>
          <w:szCs w:val="24"/>
          <w:lang w:val="sr-Latn-RS"/>
        </w:rPr>
        <w:t>Tabela 4. Tehničke i finansijske informacije</w:t>
      </w:r>
    </w:p>
    <w:p w:rsidR="00FB4FF5" w:rsidRPr="00155DD6" w:rsidRDefault="00FB4FF5" w:rsidP="00FB4FF5">
      <w:pPr>
        <w:spacing w:before="12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9527" w:type="dxa"/>
        <w:tblInd w:w="449" w:type="dxa"/>
        <w:tblLayout w:type="fixed"/>
        <w:tblLook w:val="01E0" w:firstRow="1" w:lastRow="1" w:firstColumn="1" w:lastColumn="1" w:noHBand="0" w:noVBand="0"/>
      </w:tblPr>
      <w:tblGrid>
        <w:gridCol w:w="7"/>
        <w:gridCol w:w="4350"/>
        <w:gridCol w:w="150"/>
        <w:gridCol w:w="2160"/>
        <w:gridCol w:w="32"/>
        <w:gridCol w:w="2828"/>
      </w:tblGrid>
      <w:tr w:rsidR="00FB4FF5" w:rsidRPr="00155DD6" w:rsidTr="006241A5">
        <w:trPr>
          <w:trHeight w:hRule="exact" w:val="1773"/>
        </w:trPr>
        <w:tc>
          <w:tcPr>
            <w:tcW w:w="4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067080" w:rsidRDefault="00FB4FF5" w:rsidP="006241A5">
            <w:pPr>
              <w:pStyle w:val="TableParagraph"/>
              <w:spacing w:line="276" w:lineRule="auto"/>
              <w:ind w:left="99" w:right="187"/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</w:pPr>
            <w:r w:rsidRPr="00067080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Ciljevi projekta</w:t>
            </w:r>
          </w:p>
          <w:p w:rsidR="00FB4FF5" w:rsidRPr="00067080" w:rsidRDefault="00FB4FF5" w:rsidP="006241A5">
            <w:pPr>
              <w:pStyle w:val="TableParagraph"/>
              <w:spacing w:line="276" w:lineRule="auto"/>
              <w:ind w:left="99" w:right="187"/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</w:pPr>
            <w:r w:rsidRPr="00067080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(Napiši “x” u</w:t>
            </w:r>
          </w:p>
          <w:p w:rsidR="00FB4FF5" w:rsidRPr="00067080" w:rsidRDefault="00FB4FF5" w:rsidP="006241A5">
            <w:pPr>
              <w:pStyle w:val="TableParagraph"/>
              <w:spacing w:line="276" w:lineRule="auto"/>
              <w:ind w:left="99" w:right="187"/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</w:pPr>
            <w:r w:rsidRPr="00067080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kvadratu pored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99" w:right="18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067080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postignutog cilja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067080" w:rsidRDefault="00FB4FF5" w:rsidP="006241A5">
            <w:pPr>
              <w:pStyle w:val="TableParagraph"/>
              <w:spacing w:line="276" w:lineRule="auto"/>
              <w:ind w:left="102" w:right="197"/>
              <w:jc w:val="both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067080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Opis načina postizanja  ciljeva projekta (napiši</w:t>
            </w:r>
          </w:p>
          <w:p w:rsidR="00FB4FF5" w:rsidRPr="00067080" w:rsidRDefault="00FB4FF5" w:rsidP="006241A5">
            <w:pPr>
              <w:pStyle w:val="TableParagraph"/>
              <w:spacing w:line="276" w:lineRule="auto"/>
              <w:ind w:left="102" w:right="197"/>
              <w:jc w:val="both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067080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unutar kvadrata ove kolone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197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067080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paralelno sa ciljem podmere) 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e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nënmasës)</w:t>
            </w:r>
          </w:p>
        </w:tc>
      </w:tr>
      <w:tr w:rsidR="00FB4FF5" w:rsidRPr="00155DD6" w:rsidTr="006241A5">
        <w:trPr>
          <w:trHeight w:hRule="exact" w:val="1132"/>
        </w:trPr>
        <w:tc>
          <w:tcPr>
            <w:tcW w:w="4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 w:line="276" w:lineRule="auto"/>
              <w:ind w:left="102" w:right="466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Projekat je u skladu sa potencijalom zone</w:t>
            </w:r>
          </w:p>
          <w:p w:rsidR="00FB4FF5" w:rsidRPr="00155DD6" w:rsidRDefault="00FB4FF5" w:rsidP="006241A5">
            <w:pPr>
              <w:pStyle w:val="TableParagraph"/>
              <w:spacing w:before="1" w:line="276" w:lineRule="auto"/>
              <w:ind w:left="102" w:right="46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(obavezno)</w:t>
            </w:r>
          </w:p>
        </w:tc>
        <w:tc>
          <w:tcPr>
            <w:tcW w:w="2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spacing w:before="10"/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ind w:left="99"/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  <w:t>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4930"/>
        </w:trPr>
        <w:tc>
          <w:tcPr>
            <w:tcW w:w="4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102" w:right="244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lastRenderedPageBreak/>
              <w:t xml:space="preserve">Tehnički ciljevi (najmanje jedan od 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244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navedenih je obavezan):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244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Raspodela sredstava i opreme koja može uticati na povećanje proizvodnje, poboljšanje kvaliteta poljoprivrednih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24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proizvoda, postavljanje u upotrebu novih tehnologija i poboljšanje radnih uslova; Izgradnja i modernizacija proizvodnih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objekata koji obezbeđuju bolje standard ;</w:t>
            </w:r>
          </w:p>
          <w:p w:rsidR="00FB4FF5" w:rsidRPr="00155DD6" w:rsidRDefault="00FB4FF5" w:rsidP="006241A5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Finansijski pokazatelj (obavezno):</w:t>
            </w:r>
          </w:p>
        </w:tc>
        <w:tc>
          <w:tcPr>
            <w:tcW w:w="2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spacing w:before="5"/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ind w:left="99"/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  <w:t>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5"/>
        </w:trPr>
        <w:tc>
          <w:tcPr>
            <w:tcW w:w="450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Za p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ovratak investicije je potrebno vreme da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/>
              <w:ind w:left="99"/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  <w:t>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Kako bi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dodatni neto profit pokri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troškove 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investicij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(**dodatna prodaja –dodatni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30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troškovi povezani sa investicijama).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59"/>
              <w:ind w:left="99"/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  <w:t></w:t>
            </w: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299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2" w:lineRule="exact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</w:p>
          <w:p w:rsidR="00FB4FF5" w:rsidRPr="00155DD6" w:rsidRDefault="00FB4FF5" w:rsidP="006241A5">
            <w:pPr>
              <w:pStyle w:val="TableParagraph"/>
              <w:spacing w:line="26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***Treba se izvršiti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prezentacija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 kojoj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Se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tačno naglašava kada će se završiti 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povratak investicije. Povratak investicije</w:t>
            </w: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 xml:space="preserve"> </w:t>
            </w:r>
          </w:p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Kthimi</w:t>
            </w: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se treba obračunati samo za deo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investicije koji se pokriva privatnim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5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sufinansiranjem (vidi tabelu 10).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41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5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Trebaju se uzeti u obzir samo investicije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81"/>
              <w:ind w:left="99"/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Wingdings" w:hAnsi="Book Antiqua" w:cs="Wingdings"/>
                <w:sz w:val="24"/>
                <w:szCs w:val="24"/>
                <w:lang w:val="sr-Latn-RS"/>
              </w:rPr>
              <w:t></w:t>
            </w: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288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koja na direktan način generišu dodatne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prihode (kao npr. traktor, ili neko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sredstvo za mužu ali ne štala ili depo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đubriva itd.);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**U slučaju novih voćnjaka, vinograda ili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nekog voća, dodatna vrednost prodaje </w:t>
            </w: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>shtesë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4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treba se izračunati za tu godinu kada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580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biljke počinju da pružaju maksimalne pri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nose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;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315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***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prezentacija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se treba zasnovati na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598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5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prihode i troškove ist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trebaju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biti prikazani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 tabeli 11.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Before w:val="1"/>
          <w:wBefore w:w="7" w:type="dxa"/>
          <w:trHeight w:hRule="exact" w:val="70"/>
        </w:trPr>
        <w:tc>
          <w:tcPr>
            <w:tcW w:w="45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numPr>
          <w:ilvl w:val="1"/>
          <w:numId w:val="3"/>
        </w:numPr>
        <w:tabs>
          <w:tab w:val="left" w:pos="1331"/>
        </w:tabs>
        <w:spacing w:before="62"/>
        <w:jc w:val="left"/>
        <w:rPr>
          <w:b w:val="0"/>
          <w:bCs w:val="0"/>
          <w:sz w:val="24"/>
          <w:szCs w:val="24"/>
          <w:lang w:val="sr-Latn-RS"/>
        </w:rPr>
      </w:pPr>
      <w:r w:rsidRPr="00155DD6">
        <w:rPr>
          <w:b w:val="0"/>
          <w:spacing w:val="-1"/>
          <w:sz w:val="24"/>
          <w:szCs w:val="24"/>
          <w:lang w:val="sr-Latn-RS"/>
        </w:rPr>
        <w:lastRenderedPageBreak/>
        <w:t>Podaci u vezi sa radnom snagom i upravljanjem projekta</w:t>
      </w:r>
    </w:p>
    <w:p w:rsidR="00FB4FF5" w:rsidRPr="00155DD6" w:rsidRDefault="00FB4FF5" w:rsidP="00FB4FF5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pStyle w:val="BodyText"/>
        <w:numPr>
          <w:ilvl w:val="1"/>
          <w:numId w:val="2"/>
        </w:numPr>
        <w:tabs>
          <w:tab w:val="left" w:pos="839"/>
        </w:tabs>
        <w:spacing w:line="276" w:lineRule="auto"/>
        <w:ind w:right="484"/>
        <w:rPr>
          <w:spacing w:val="-1"/>
          <w:sz w:val="24"/>
          <w:szCs w:val="24"/>
          <w:lang w:val="sr-Latn-RS"/>
        </w:rPr>
      </w:pPr>
      <w:r w:rsidRPr="00155DD6">
        <w:rPr>
          <w:sz w:val="24"/>
          <w:szCs w:val="24"/>
          <w:lang w:val="sr-Latn-RS"/>
        </w:rPr>
        <w:t xml:space="preserve"> </w:t>
      </w:r>
      <w:r w:rsidRPr="00155DD6">
        <w:rPr>
          <w:spacing w:val="-1"/>
          <w:sz w:val="24"/>
          <w:szCs w:val="24"/>
          <w:lang w:val="sr-Latn-RS"/>
        </w:rPr>
        <w:t xml:space="preserve">Pravni tehnički </w:t>
      </w:r>
      <w:r>
        <w:rPr>
          <w:spacing w:val="-1"/>
          <w:sz w:val="24"/>
          <w:szCs w:val="24"/>
          <w:lang w:val="sr-Latn-RS"/>
        </w:rPr>
        <w:t>rukovodilac</w:t>
      </w:r>
      <w:r w:rsidRPr="00155DD6">
        <w:rPr>
          <w:spacing w:val="-1"/>
          <w:sz w:val="24"/>
          <w:szCs w:val="24"/>
          <w:lang w:val="sr-Latn-RS"/>
        </w:rPr>
        <w:t xml:space="preserve"> (ime, prezime, pozicija u okviru organizacije, relevantne studije i stručno obrazovanje)..............................................................</w:t>
      </w:r>
      <w:r w:rsidRPr="00155DD6">
        <w:rPr>
          <w:spacing w:val="-1"/>
          <w:sz w:val="24"/>
          <w:szCs w:val="24"/>
          <w:lang w:val="sr-Latn-RS"/>
        </w:rPr>
        <w:cr/>
      </w:r>
    </w:p>
    <w:p w:rsidR="00FB4FF5" w:rsidRPr="00155DD6" w:rsidRDefault="00FB4FF5" w:rsidP="00FB4FF5">
      <w:pPr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BodyText"/>
        <w:numPr>
          <w:ilvl w:val="1"/>
          <w:numId w:val="2"/>
        </w:numPr>
        <w:tabs>
          <w:tab w:val="left" w:pos="839"/>
        </w:tabs>
        <w:rPr>
          <w:rFonts w:cs="Book Antiqua"/>
          <w:sz w:val="24"/>
          <w:szCs w:val="24"/>
          <w:lang w:val="sr-Latn-RS"/>
        </w:rPr>
      </w:pPr>
      <w:r w:rsidRPr="00155DD6">
        <w:rPr>
          <w:spacing w:val="-2"/>
          <w:sz w:val="24"/>
          <w:szCs w:val="24"/>
          <w:lang w:val="sr-Latn-RS"/>
        </w:rPr>
        <w:t>Ukupan broj trenutnih radnika</w:t>
      </w:r>
      <w:r w:rsidRPr="00155DD6">
        <w:rPr>
          <w:rFonts w:cs="Book Antiqua"/>
          <w:spacing w:val="-1"/>
          <w:sz w:val="24"/>
          <w:szCs w:val="24"/>
          <w:lang w:val="sr-Latn-RS"/>
        </w:rPr>
        <w:t>………………………..</w:t>
      </w:r>
    </w:p>
    <w:p w:rsidR="00FB4FF5" w:rsidRPr="00155DD6" w:rsidRDefault="00FB4FF5" w:rsidP="00FB4FF5">
      <w:pPr>
        <w:spacing w:before="5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155DD6" w:rsidRDefault="00FB4FF5" w:rsidP="00FB4FF5">
      <w:pPr>
        <w:ind w:left="118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i/>
          <w:sz w:val="24"/>
          <w:szCs w:val="24"/>
          <w:lang w:val="sr-Latn-RS"/>
        </w:rPr>
        <w:t>od kojih</w:t>
      </w:r>
      <w:r w:rsidRPr="00155DD6">
        <w:rPr>
          <w:rFonts w:ascii="Book Antiqua" w:hAnsi="Book Antiqua"/>
          <w:i/>
          <w:spacing w:val="-1"/>
          <w:sz w:val="24"/>
          <w:szCs w:val="24"/>
          <w:lang w:val="sr-Latn-RS"/>
        </w:rPr>
        <w:t>...............</w:t>
      </w:r>
      <w:r w:rsidRPr="00155DD6">
        <w:rPr>
          <w:rFonts w:ascii="Book Antiqua" w:hAnsi="Book Antiqua"/>
          <w:i/>
          <w:sz w:val="24"/>
          <w:szCs w:val="24"/>
          <w:lang w:val="sr-Latn-RS"/>
        </w:rPr>
        <w:t xml:space="preserve"> </w:t>
      </w:r>
      <w:r w:rsidRPr="00155DD6">
        <w:rPr>
          <w:rFonts w:ascii="Book Antiqua" w:hAnsi="Book Antiqua"/>
          <w:i/>
          <w:spacing w:val="-1"/>
          <w:sz w:val="24"/>
          <w:szCs w:val="24"/>
          <w:lang w:val="sr-Latn-RS"/>
        </w:rPr>
        <w:t>radnika</w:t>
      </w:r>
    </w:p>
    <w:p w:rsidR="00FB4FF5" w:rsidRPr="00155DD6" w:rsidRDefault="00FB4FF5" w:rsidP="00FB4FF5">
      <w:pPr>
        <w:rPr>
          <w:rFonts w:ascii="Book Antiqua" w:eastAsia="Book Antiqua" w:hAnsi="Book Antiqua" w:cs="Book Antiqua"/>
          <w:i/>
          <w:sz w:val="24"/>
          <w:szCs w:val="24"/>
          <w:lang w:val="sr-Latn-RS"/>
        </w:rPr>
      </w:pPr>
    </w:p>
    <w:p w:rsidR="00FB4FF5" w:rsidRPr="00155DD6" w:rsidRDefault="00FB4FF5" w:rsidP="00FB4FF5">
      <w:pPr>
        <w:pStyle w:val="BodyText"/>
        <w:numPr>
          <w:ilvl w:val="1"/>
          <w:numId w:val="2"/>
        </w:numPr>
        <w:tabs>
          <w:tab w:val="left" w:pos="894"/>
        </w:tabs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Procene radne snage koja će biti angažovana nakon sprovođenja projekta</w:t>
      </w:r>
    </w:p>
    <w:p w:rsidR="00FB4FF5" w:rsidRPr="00155DD6" w:rsidRDefault="00FB4FF5" w:rsidP="00FB4FF5">
      <w:pPr>
        <w:pStyle w:val="BodyText"/>
        <w:spacing w:before="41"/>
        <w:ind w:left="838"/>
        <w:rPr>
          <w:rFonts w:cs="Book Antiqua"/>
          <w:sz w:val="24"/>
          <w:szCs w:val="24"/>
          <w:lang w:val="sr-Latn-RS"/>
        </w:rPr>
      </w:pPr>
      <w:r w:rsidRPr="00155DD6">
        <w:rPr>
          <w:rFonts w:cs="Book Antiqua"/>
          <w:spacing w:val="-1"/>
          <w:sz w:val="24"/>
          <w:szCs w:val="24"/>
          <w:lang w:val="sr-Latn-RS"/>
        </w:rPr>
        <w:t>………………………..</w:t>
      </w:r>
    </w:p>
    <w:p w:rsidR="00FB4FF5" w:rsidRPr="00155DD6" w:rsidRDefault="00FB4FF5" w:rsidP="00FB4FF5">
      <w:pPr>
        <w:spacing w:before="2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155DD6" w:rsidRDefault="00FB4FF5" w:rsidP="00FB4FF5">
      <w:pPr>
        <w:ind w:left="118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i/>
          <w:spacing w:val="-1"/>
          <w:sz w:val="24"/>
          <w:szCs w:val="24"/>
          <w:lang w:val="sr-Latn-RS"/>
        </w:rPr>
        <w:t>Broj novih radnih mesta stvorenih kao rezultat investicije:........................................</w:t>
      </w:r>
    </w:p>
    <w:p w:rsidR="00FB4FF5" w:rsidRPr="00155DD6" w:rsidRDefault="00FB4FF5" w:rsidP="00FB4FF5">
      <w:pPr>
        <w:spacing w:before="2"/>
        <w:rPr>
          <w:rFonts w:ascii="Book Antiqua" w:eastAsia="Book Antiqua" w:hAnsi="Book Antiqua" w:cs="Book Antiqua"/>
          <w:i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numPr>
          <w:ilvl w:val="1"/>
          <w:numId w:val="3"/>
        </w:numPr>
        <w:tabs>
          <w:tab w:val="left" w:pos="1331"/>
        </w:tabs>
        <w:jc w:val="left"/>
        <w:rPr>
          <w:b w:val="0"/>
          <w:bCs w:val="0"/>
          <w:sz w:val="24"/>
          <w:szCs w:val="24"/>
          <w:lang w:val="sr-Latn-RS"/>
        </w:rPr>
      </w:pPr>
      <w:r w:rsidRPr="00525C86">
        <w:rPr>
          <w:b w:val="0"/>
          <w:spacing w:val="-1"/>
          <w:sz w:val="24"/>
          <w:szCs w:val="24"/>
          <w:lang w:val="sr-Latn-RS"/>
        </w:rPr>
        <w:t>Opis izvršenih kupovina putem projekta</w:t>
      </w:r>
    </w:p>
    <w:p w:rsidR="00FB4FF5" w:rsidRPr="00155DD6" w:rsidRDefault="00FB4FF5" w:rsidP="00FB4FF5">
      <w:pPr>
        <w:spacing w:before="10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pStyle w:val="BodyText"/>
        <w:spacing w:line="276" w:lineRule="auto"/>
        <w:ind w:right="484"/>
        <w:rPr>
          <w:spacing w:val="-1"/>
          <w:sz w:val="24"/>
          <w:szCs w:val="24"/>
          <w:lang w:val="sr-Latn-RS"/>
        </w:rPr>
      </w:pPr>
      <w:r w:rsidRPr="005A462D">
        <w:rPr>
          <w:spacing w:val="-1"/>
          <w:sz w:val="24"/>
          <w:szCs w:val="24"/>
          <w:lang w:val="sr-Latn-RS"/>
        </w:rPr>
        <w:t>Ime, broj, vrednost, tehničke i funkcionalne karakteristike mašine/opreme/tehnologije/prevoznih sredstava/ uređaja koji će biti kupljeni putem projekta i, ukoliko je neophodno, tehničku prezentaciju objekata u kojima će biti postavljena oprema i sredstva</w:t>
      </w:r>
      <w:r w:rsidRPr="00155DD6">
        <w:rPr>
          <w:spacing w:val="-1"/>
          <w:sz w:val="24"/>
          <w:szCs w:val="24"/>
          <w:lang w:val="sr-Latn-RS"/>
        </w:rPr>
        <w:t xml:space="preserve">. </w:t>
      </w:r>
      <w:r w:rsidRPr="005A462D">
        <w:rPr>
          <w:spacing w:val="-1"/>
          <w:sz w:val="24"/>
          <w:szCs w:val="24"/>
          <w:lang w:val="sr-Latn-RS"/>
        </w:rPr>
        <w:t>Kupovina mora biti zasnovanana trenutnim i/ili predviđenim kapacitetima proizvodnje</w:t>
      </w:r>
      <w:r w:rsidRPr="00155DD6">
        <w:rPr>
          <w:spacing w:val="-1"/>
          <w:sz w:val="24"/>
          <w:szCs w:val="24"/>
          <w:lang w:val="sr-Latn-RS"/>
        </w:rPr>
        <w:t>.</w:t>
      </w:r>
    </w:p>
    <w:p w:rsidR="00FB4FF5" w:rsidRPr="00155DD6" w:rsidRDefault="00FB4FF5" w:rsidP="00FB4FF5">
      <w:pPr>
        <w:spacing w:before="3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5A462D" w:rsidRDefault="00FB4FF5" w:rsidP="00FB4FF5">
      <w:pPr>
        <w:pStyle w:val="Heading3"/>
        <w:rPr>
          <w:b w:val="0"/>
          <w:spacing w:val="-2"/>
          <w:sz w:val="24"/>
          <w:szCs w:val="24"/>
          <w:lang w:val="sr-Latn-RS"/>
        </w:rPr>
      </w:pPr>
      <w:r w:rsidRPr="005A462D">
        <w:rPr>
          <w:b w:val="0"/>
          <w:spacing w:val="-2"/>
          <w:sz w:val="24"/>
          <w:szCs w:val="24"/>
          <w:lang w:val="sr-Latn-RS"/>
        </w:rPr>
        <w:t>Tabela 5. Opis kupovina/investicija izvršenih putem projekta</w:t>
      </w:r>
    </w:p>
    <w:tbl>
      <w:tblPr>
        <w:tblStyle w:val="TableNormal1"/>
        <w:tblW w:w="968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255"/>
        <w:gridCol w:w="2197"/>
        <w:gridCol w:w="1250"/>
        <w:gridCol w:w="1160"/>
        <w:gridCol w:w="1118"/>
        <w:gridCol w:w="1301"/>
        <w:gridCol w:w="1404"/>
      </w:tblGrid>
      <w:tr w:rsidR="00FB4FF5" w:rsidRPr="00155DD6" w:rsidTr="006241A5">
        <w:trPr>
          <w:trHeight w:hRule="exact" w:val="1735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tabs>
                <w:tab w:val="left" w:pos="2135"/>
              </w:tabs>
              <w:spacing w:line="276" w:lineRule="auto"/>
              <w:ind w:left="102" w:right="17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Naziv/vrsta</w:t>
            </w:r>
          </w:p>
          <w:p w:rsidR="00FB4FF5" w:rsidRPr="00933E95" w:rsidRDefault="00FB4FF5" w:rsidP="006241A5">
            <w:pPr>
              <w:pStyle w:val="TableParagraph"/>
              <w:tabs>
                <w:tab w:val="left" w:pos="1685"/>
              </w:tabs>
              <w:spacing w:line="276" w:lineRule="auto"/>
              <w:ind w:left="102" w:right="17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opreme/mašine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/izgradnja/u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sluge 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102" w:right="14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Jedinice/ m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vertAlign w:val="superscript"/>
                <w:lang w:val="sr-Latn-RS"/>
              </w:rPr>
              <w:t>2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za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14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zgrade /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14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dani za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14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usluge  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5" w:lineRule="auto"/>
              <w:ind w:left="99" w:right="21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st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bez</w:t>
            </w:r>
          </w:p>
          <w:p w:rsidR="00FB4FF5" w:rsidRPr="00155DD6" w:rsidRDefault="00FB4FF5" w:rsidP="006241A5">
            <w:pPr>
              <w:pStyle w:val="TableParagraph"/>
              <w:spacing w:line="275" w:lineRule="auto"/>
              <w:ind w:left="99" w:right="21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PDV-a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PDV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99" w:right="12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Ukupna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sa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99" w:right="12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PDV-om 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tabs>
                <w:tab w:val="left" w:pos="1177"/>
              </w:tabs>
              <w:spacing w:line="276" w:lineRule="auto"/>
              <w:ind w:right="-5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Procena</w:t>
            </w:r>
          </w:p>
          <w:p w:rsidR="00FB4FF5" w:rsidRPr="00155DD6" w:rsidRDefault="00FB4FF5" w:rsidP="006241A5">
            <w:pPr>
              <w:pStyle w:val="TableParagraph"/>
              <w:tabs>
                <w:tab w:val="left" w:pos="1177"/>
              </w:tabs>
              <w:spacing w:line="276" w:lineRule="auto"/>
              <w:ind w:right="-5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t javne</w:t>
            </w:r>
          </w:p>
          <w:p w:rsidR="00FB4FF5" w:rsidRPr="00155DD6" w:rsidRDefault="00FB4FF5" w:rsidP="006241A5">
            <w:pPr>
              <w:pStyle w:val="TableParagraph"/>
              <w:tabs>
                <w:tab w:val="left" w:pos="1177"/>
              </w:tabs>
              <w:spacing w:line="276" w:lineRule="auto"/>
              <w:ind w:right="-5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podrške</w:t>
            </w:r>
          </w:p>
          <w:p w:rsidR="00FB4FF5" w:rsidRPr="00155DD6" w:rsidRDefault="00FB4FF5" w:rsidP="006241A5">
            <w:pPr>
              <w:pStyle w:val="TableParagraph"/>
              <w:tabs>
                <w:tab w:val="left" w:pos="1177"/>
              </w:tabs>
              <w:spacing w:line="276" w:lineRule="auto"/>
              <w:ind w:right="-5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23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23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FB4FF5" w:rsidRPr="00155DD6" w:rsidRDefault="00FB4FF5" w:rsidP="00FB4FF5">
      <w:pPr>
        <w:pStyle w:val="Heading3"/>
        <w:rPr>
          <w:sz w:val="24"/>
          <w:szCs w:val="24"/>
          <w:lang w:val="sr-Latn-RS"/>
        </w:rPr>
      </w:pPr>
      <w:r w:rsidRPr="00740712">
        <w:rPr>
          <w:b w:val="0"/>
          <w:sz w:val="24"/>
          <w:szCs w:val="24"/>
          <w:lang w:val="sr-Latn-RS"/>
        </w:rPr>
        <w:t>1.1.4</w:t>
      </w:r>
      <w:r w:rsidRPr="00740712">
        <w:rPr>
          <w:b w:val="0"/>
          <w:sz w:val="24"/>
          <w:szCs w:val="24"/>
          <w:lang w:val="sr-Latn-RS"/>
        </w:rPr>
        <w:tab/>
        <w:t>Napomena! Nije dozvoljeno navesti imena proizvođača, trgovinskih marki, imena ponuđača itd</w:t>
      </w:r>
      <w:r w:rsidRPr="00155DD6">
        <w:rPr>
          <w:sz w:val="24"/>
          <w:szCs w:val="24"/>
          <w:lang w:val="sr-Latn-RS"/>
        </w:rPr>
        <w:t>.</w:t>
      </w:r>
    </w:p>
    <w:p w:rsidR="00FB4FF5" w:rsidRPr="00155DD6" w:rsidRDefault="00FB4FF5" w:rsidP="00FB4FF5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numPr>
          <w:ilvl w:val="1"/>
          <w:numId w:val="3"/>
        </w:numPr>
        <w:tabs>
          <w:tab w:val="left" w:pos="1400"/>
        </w:tabs>
        <w:spacing w:before="175" w:line="454" w:lineRule="auto"/>
        <w:ind w:right="3791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Kalendar sprovođenja (meseci) i glavne faze </w:t>
      </w:r>
    </w:p>
    <w:p w:rsidR="00FB4FF5" w:rsidRPr="00155DD6" w:rsidRDefault="00FB4FF5" w:rsidP="00FB4FF5">
      <w:pPr>
        <w:tabs>
          <w:tab w:val="left" w:pos="1400"/>
        </w:tabs>
        <w:spacing w:before="175" w:line="454" w:lineRule="auto"/>
        <w:ind w:left="1178" w:right="50"/>
        <w:rPr>
          <w:rFonts w:ascii="Book Antiqua" w:hAnsi="Book Antiqua"/>
          <w:spacing w:val="56"/>
          <w:sz w:val="24"/>
          <w:szCs w:val="24"/>
          <w:lang w:val="sr-Latn-RS"/>
        </w:rPr>
      </w:pPr>
      <w:r w:rsidRPr="00740712">
        <w:rPr>
          <w:rFonts w:ascii="Book Antiqua" w:hAnsi="Book Antiqua"/>
          <w:spacing w:val="-1"/>
          <w:sz w:val="24"/>
          <w:szCs w:val="24"/>
          <w:lang w:val="sr-Latn-RS"/>
        </w:rPr>
        <w:lastRenderedPageBreak/>
        <w:t>1.1.5</w:t>
      </w:r>
      <w:r w:rsidRPr="00740712">
        <w:rPr>
          <w:rFonts w:ascii="Book Antiqua" w:hAnsi="Book Antiqua"/>
          <w:spacing w:val="-1"/>
          <w:sz w:val="24"/>
          <w:szCs w:val="24"/>
          <w:lang w:val="sr-Latn-RS"/>
        </w:rPr>
        <w:tab/>
        <w:t>Raspored investicije izražen u vrednostima, mesecima i aktivnostima</w:t>
      </w:r>
      <w:r w:rsidRPr="00155DD6">
        <w:rPr>
          <w:rFonts w:ascii="Book Antiqua" w:hAnsi="Book Antiqua"/>
          <w:spacing w:val="-2"/>
          <w:sz w:val="24"/>
          <w:szCs w:val="24"/>
          <w:lang w:val="sr-Latn-RS"/>
        </w:rPr>
        <w:t>.</w:t>
      </w:r>
      <w:r w:rsidRPr="00155DD6">
        <w:rPr>
          <w:rFonts w:ascii="Book Antiqua" w:hAnsi="Book Antiqua"/>
          <w:spacing w:val="56"/>
          <w:sz w:val="24"/>
          <w:szCs w:val="24"/>
          <w:lang w:val="sr-Latn-RS"/>
        </w:rPr>
        <w:t xml:space="preserve"> </w:t>
      </w:r>
    </w:p>
    <w:p w:rsidR="00FB4FF5" w:rsidRPr="00155DD6" w:rsidRDefault="00FB4FF5" w:rsidP="00FB4FF5">
      <w:pPr>
        <w:tabs>
          <w:tab w:val="left" w:pos="1400"/>
        </w:tabs>
        <w:spacing w:before="175" w:line="454" w:lineRule="auto"/>
        <w:ind w:left="1178" w:right="3791"/>
        <w:rPr>
          <w:rFonts w:ascii="Book Antiqua" w:hAnsi="Book Antiqua"/>
          <w:spacing w:val="56"/>
          <w:sz w:val="24"/>
          <w:szCs w:val="24"/>
          <w:lang w:val="sr-Latn-RS"/>
        </w:rPr>
      </w:pPr>
    </w:p>
    <w:p w:rsidR="00FB4FF5" w:rsidRPr="00155DD6" w:rsidRDefault="00FB4FF5" w:rsidP="00FB4FF5">
      <w:pPr>
        <w:tabs>
          <w:tab w:val="left" w:pos="1400"/>
        </w:tabs>
        <w:spacing w:before="175" w:line="454" w:lineRule="auto"/>
        <w:ind w:left="1178" w:right="3791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Tabela 6. </w:t>
      </w:r>
      <w:r>
        <w:rPr>
          <w:rFonts w:ascii="Book Antiqua" w:hAnsi="Book Antiqua"/>
          <w:spacing w:val="-1"/>
          <w:sz w:val="24"/>
          <w:szCs w:val="24"/>
          <w:lang w:val="sr-Latn-RS"/>
        </w:rPr>
        <w:t>Primer/raspored raspodele</w:t>
      </w:r>
    </w:p>
    <w:tbl>
      <w:tblPr>
        <w:tblStyle w:val="TableNormal1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2432"/>
        <w:gridCol w:w="1910"/>
        <w:gridCol w:w="2129"/>
        <w:gridCol w:w="2514"/>
      </w:tblGrid>
      <w:tr w:rsidR="00FB4FF5" w:rsidRPr="00155DD6" w:rsidTr="006241A5">
        <w:trPr>
          <w:trHeight w:hRule="exact" w:val="526"/>
        </w:trPr>
        <w:tc>
          <w:tcPr>
            <w:tcW w:w="2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 w:line="276" w:lineRule="auto"/>
              <w:ind w:left="102" w:right="3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Vrsta investicije i</w:t>
            </w:r>
          </w:p>
          <w:p w:rsidR="00FB4FF5" w:rsidRPr="00155DD6" w:rsidRDefault="00FB4FF5" w:rsidP="006241A5">
            <w:pPr>
              <w:pStyle w:val="TableParagraph"/>
              <w:spacing w:before="1" w:line="276" w:lineRule="auto"/>
              <w:ind w:left="102" w:right="3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ukupni troškovi (evra)</w:t>
            </w:r>
          </w:p>
        </w:tc>
        <w:tc>
          <w:tcPr>
            <w:tcW w:w="6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Godina (npr: 2019)</w:t>
            </w:r>
          </w:p>
        </w:tc>
      </w:tr>
      <w:tr w:rsidR="00FB4FF5" w:rsidRPr="00155DD6" w:rsidTr="006241A5">
        <w:trPr>
          <w:trHeight w:hRule="exact" w:val="711"/>
        </w:trPr>
        <w:tc>
          <w:tcPr>
            <w:tcW w:w="2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FB4FF5">
            <w:pPr>
              <w:pStyle w:val="TableParagraph"/>
              <w:numPr>
                <w:ilvl w:val="0"/>
                <w:numId w:val="5"/>
              </w:numPr>
              <w:spacing w:line="272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esec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FB4FF5">
            <w:pPr>
              <w:pStyle w:val="TableParagraph"/>
              <w:numPr>
                <w:ilvl w:val="0"/>
                <w:numId w:val="5"/>
              </w:numPr>
              <w:spacing w:line="272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mesec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FB4FF5">
            <w:pPr>
              <w:pStyle w:val="TableParagraph"/>
              <w:numPr>
                <w:ilvl w:val="0"/>
                <w:numId w:val="5"/>
              </w:numPr>
              <w:spacing w:line="272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esec</w:t>
            </w:r>
          </w:p>
        </w:tc>
      </w:tr>
      <w:tr w:rsidR="00FB4FF5" w:rsidRPr="00155DD6" w:rsidTr="006241A5">
        <w:trPr>
          <w:trHeight w:hRule="exact" w:val="523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Npr. priprema</w:t>
            </w:r>
          </w:p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zemljišta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8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102" w:right="92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Npr. sađenje sadnica 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15 000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682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Npr. sistem</w:t>
            </w:r>
          </w:p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Održavanja 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8 000</w:t>
            </w:r>
          </w:p>
        </w:tc>
      </w:tr>
    </w:tbl>
    <w:p w:rsidR="00FB4FF5" w:rsidRPr="00155DD6" w:rsidRDefault="00FB4FF5" w:rsidP="00FB4FF5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rPr>
          <w:sz w:val="24"/>
          <w:szCs w:val="24"/>
          <w:lang w:val="sr-Latn-RS"/>
        </w:rPr>
      </w:pPr>
      <w:r w:rsidRPr="00155DD6">
        <w:rPr>
          <w:b w:val="0"/>
          <w:spacing w:val="-1"/>
          <w:sz w:val="24"/>
          <w:szCs w:val="24"/>
          <w:lang w:val="sr-Latn-RS"/>
        </w:rPr>
        <w:t>Tabela 7. Vremensko planiranje za izgradnju novih objekata</w:t>
      </w:r>
    </w:p>
    <w:p w:rsidR="00FB4FF5" w:rsidRPr="00155DD6" w:rsidRDefault="00FB4FF5" w:rsidP="00FB4FF5">
      <w:pPr>
        <w:spacing w:before="12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636" w:type="dxa"/>
        <w:tblLayout w:type="fixed"/>
        <w:tblLook w:val="01E0" w:firstRow="1" w:lastRow="1" w:firstColumn="1" w:lastColumn="1" w:noHBand="0" w:noVBand="0"/>
      </w:tblPr>
      <w:tblGrid>
        <w:gridCol w:w="2983"/>
        <w:gridCol w:w="43"/>
        <w:gridCol w:w="1560"/>
        <w:gridCol w:w="155"/>
        <w:gridCol w:w="1728"/>
        <w:gridCol w:w="155"/>
        <w:gridCol w:w="2106"/>
        <w:gridCol w:w="30"/>
      </w:tblGrid>
      <w:tr w:rsidR="00FB4FF5" w:rsidRPr="00155DD6" w:rsidTr="006241A5">
        <w:trPr>
          <w:trHeight w:hRule="exact" w:val="541"/>
        </w:trPr>
        <w:tc>
          <w:tcPr>
            <w:tcW w:w="30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102" w:right="233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Vrsta investicije i ukupni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23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troškovi (evro)</w:t>
            </w:r>
          </w:p>
        </w:tc>
        <w:tc>
          <w:tcPr>
            <w:tcW w:w="57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Godina (ex.: 2019) </w:t>
            </w:r>
          </w:p>
        </w:tc>
      </w:tr>
      <w:tr w:rsidR="00FB4FF5" w:rsidRPr="00155DD6" w:rsidTr="006241A5">
        <w:trPr>
          <w:trHeight w:hRule="exact" w:val="544"/>
        </w:trPr>
        <w:tc>
          <w:tcPr>
            <w:tcW w:w="30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FB4FF5">
            <w:pPr>
              <w:pStyle w:val="TableParagraph"/>
              <w:numPr>
                <w:ilvl w:val="0"/>
                <w:numId w:val="6"/>
              </w:numPr>
              <w:spacing w:line="272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esec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FB4FF5">
            <w:pPr>
              <w:pStyle w:val="TableParagraph"/>
              <w:numPr>
                <w:ilvl w:val="0"/>
                <w:numId w:val="6"/>
              </w:numPr>
              <w:spacing w:line="272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esec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FB4FF5">
            <w:pPr>
              <w:pStyle w:val="TableParagraph"/>
              <w:numPr>
                <w:ilvl w:val="0"/>
                <w:numId w:val="6"/>
              </w:numPr>
              <w:spacing w:line="272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m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esec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FB4FF5" w:rsidRPr="00155DD6" w:rsidTr="006241A5">
        <w:trPr>
          <w:trHeight w:hRule="exact" w:val="1075"/>
        </w:trPr>
        <w:tc>
          <w:tcPr>
            <w:tcW w:w="3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5" w:lineRule="auto"/>
              <w:ind w:left="102" w:right="7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pr.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meterijal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izgradnje</w:t>
            </w:r>
          </w:p>
        </w:tc>
        <w:tc>
          <w:tcPr>
            <w:tcW w:w="1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5, 000</w:t>
            </w:r>
          </w:p>
        </w:tc>
        <w:tc>
          <w:tcPr>
            <w:tcW w:w="1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42"/>
        </w:trPr>
        <w:tc>
          <w:tcPr>
            <w:tcW w:w="3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5" w:lineRule="auto"/>
              <w:ind w:left="102" w:right="118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pr.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i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zgradnja 1. sprata</w:t>
            </w:r>
          </w:p>
          <w:p w:rsidR="00FB4FF5" w:rsidRPr="00155DD6" w:rsidRDefault="00FB4FF5" w:rsidP="006241A5">
            <w:pPr>
              <w:pStyle w:val="TableParagraph"/>
              <w:spacing w:line="275" w:lineRule="auto"/>
              <w:ind w:left="102" w:right="118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bez prozora i krova </w:t>
            </w:r>
          </w:p>
        </w:tc>
        <w:tc>
          <w:tcPr>
            <w:tcW w:w="17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10, 000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gridAfter w:val="1"/>
          <w:wAfter w:w="30" w:type="dxa"/>
          <w:trHeight w:hRule="exact" w:val="867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 w:line="275" w:lineRule="auto"/>
              <w:ind w:left="102" w:right="181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pr.1. sprata prozori i</w:t>
            </w:r>
          </w:p>
          <w:p w:rsidR="00FB4FF5" w:rsidRPr="00155DD6" w:rsidRDefault="00FB4FF5" w:rsidP="006241A5">
            <w:pPr>
              <w:pStyle w:val="TableParagraph"/>
              <w:spacing w:before="1" w:line="275" w:lineRule="auto"/>
              <w:ind w:left="102" w:right="18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krov</w:t>
            </w:r>
          </w:p>
        </w:tc>
        <w:tc>
          <w:tcPr>
            <w:tcW w:w="1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5, 000</w:t>
            </w:r>
          </w:p>
        </w:tc>
      </w:tr>
    </w:tbl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numPr>
          <w:ilvl w:val="0"/>
          <w:numId w:val="1"/>
        </w:numPr>
        <w:tabs>
          <w:tab w:val="left" w:pos="700"/>
        </w:tabs>
        <w:jc w:val="left"/>
        <w:rPr>
          <w:b w:val="0"/>
          <w:bCs w:val="0"/>
          <w:sz w:val="24"/>
          <w:szCs w:val="24"/>
          <w:lang w:val="sr-Latn-RS"/>
        </w:rPr>
      </w:pPr>
      <w:r w:rsidRPr="00155DD6">
        <w:rPr>
          <w:b w:val="0"/>
          <w:spacing w:val="-1"/>
          <w:sz w:val="24"/>
          <w:szCs w:val="24"/>
          <w:lang w:val="sr-Latn-RS"/>
        </w:rPr>
        <w:t>Proizvodni kapacitet</w:t>
      </w:r>
    </w:p>
    <w:p w:rsidR="00FB4FF5" w:rsidRPr="00155DD6" w:rsidRDefault="00FB4FF5" w:rsidP="00FB4FF5">
      <w:pPr>
        <w:spacing w:before="10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spacing w:line="276" w:lineRule="auto"/>
        <w:ind w:left="118" w:right="1326"/>
        <w:jc w:val="both"/>
        <w:rPr>
          <w:rFonts w:ascii="Book Antiqua" w:hAnsi="Book Antiqua"/>
          <w:spacing w:val="-1"/>
          <w:sz w:val="24"/>
          <w:szCs w:val="24"/>
          <w:lang w:val="sr-Latn-RS"/>
        </w:rPr>
      </w:pPr>
      <w:r w:rsidRPr="00B47D26">
        <w:rPr>
          <w:rFonts w:ascii="Book Antiqua" w:hAnsi="Book Antiqua"/>
          <w:spacing w:val="-1"/>
          <w:sz w:val="24"/>
          <w:szCs w:val="24"/>
          <w:lang w:val="sr-Latn-RS"/>
        </w:rPr>
        <w:t xml:space="preserve">Proizvodni kapacitet koji su rezultat investicije (u fizičkim jedinicama). Trebaju se dati specifikacije u vezi sa postojećim kapacitetom pre i nakon finalizacije investicije. Treba se izvršiti opis tehnološkog procesa prerade </w:t>
      </w:r>
      <w:r w:rsidRPr="00B47D26">
        <w:rPr>
          <w:rFonts w:ascii="Book Antiqua" w:hAnsi="Book Antiqua"/>
          <w:spacing w:val="-1"/>
          <w:sz w:val="24"/>
          <w:szCs w:val="24"/>
          <w:lang w:val="sr-Latn-RS"/>
        </w:rPr>
        <w:lastRenderedPageBreak/>
        <w:t>koja se primenjuje u projektu.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.</w:t>
      </w:r>
    </w:p>
    <w:p w:rsidR="00FB4FF5" w:rsidRPr="00155DD6" w:rsidRDefault="00FB4FF5" w:rsidP="00FB4FF5">
      <w:pPr>
        <w:spacing w:before="9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B47D26" w:rsidRDefault="00FB4FF5" w:rsidP="00FB4FF5">
      <w:pPr>
        <w:pStyle w:val="Heading3"/>
        <w:rPr>
          <w:b w:val="0"/>
          <w:spacing w:val="-1"/>
          <w:sz w:val="24"/>
          <w:szCs w:val="24"/>
          <w:lang w:val="sr-Latn-RS"/>
        </w:rPr>
      </w:pPr>
      <w:r w:rsidRPr="00B47D26">
        <w:rPr>
          <w:b w:val="0"/>
          <w:spacing w:val="-1"/>
          <w:sz w:val="24"/>
          <w:szCs w:val="24"/>
          <w:lang w:val="sr-Latn-RS"/>
        </w:rPr>
        <w:t>Tržišno snabdevanje/prodaja</w:t>
      </w:r>
    </w:p>
    <w:p w:rsidR="00FB4FF5" w:rsidRPr="00155DD6" w:rsidRDefault="00FB4FF5" w:rsidP="00FB4FF5">
      <w:pPr>
        <w:pStyle w:val="Heading3"/>
        <w:numPr>
          <w:ilvl w:val="0"/>
          <w:numId w:val="0"/>
        </w:numPr>
        <w:ind w:left="900" w:hanging="720"/>
        <w:rPr>
          <w:spacing w:val="29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numPr>
          <w:ilvl w:val="0"/>
          <w:numId w:val="0"/>
        </w:numPr>
        <w:ind w:left="900"/>
        <w:rPr>
          <w:spacing w:val="29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numPr>
          <w:ilvl w:val="0"/>
          <w:numId w:val="0"/>
        </w:numPr>
        <w:tabs>
          <w:tab w:val="left" w:pos="1184"/>
          <w:tab w:val="left" w:pos="1406"/>
        </w:tabs>
        <w:spacing w:line="456" w:lineRule="auto"/>
        <w:ind w:left="1184" w:right="4390"/>
        <w:rPr>
          <w:b w:val="0"/>
          <w:spacing w:val="-1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numPr>
          <w:ilvl w:val="0"/>
          <w:numId w:val="0"/>
        </w:numPr>
        <w:tabs>
          <w:tab w:val="left" w:pos="1184"/>
          <w:tab w:val="left" w:pos="1406"/>
        </w:tabs>
        <w:spacing w:line="456" w:lineRule="auto"/>
        <w:ind w:left="1184" w:right="4390"/>
        <w:rPr>
          <w:b w:val="0"/>
          <w:spacing w:val="-1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numPr>
          <w:ilvl w:val="0"/>
          <w:numId w:val="0"/>
        </w:numPr>
        <w:tabs>
          <w:tab w:val="left" w:pos="1184"/>
          <w:tab w:val="left" w:pos="1406"/>
        </w:tabs>
        <w:spacing w:line="456" w:lineRule="auto"/>
        <w:ind w:left="1184" w:right="2930"/>
        <w:rPr>
          <w:b w:val="0"/>
          <w:bCs w:val="0"/>
          <w:sz w:val="24"/>
          <w:szCs w:val="24"/>
          <w:lang w:val="sr-Latn-RS"/>
        </w:rPr>
      </w:pPr>
      <w:r w:rsidRPr="00155DD6">
        <w:rPr>
          <w:b w:val="0"/>
          <w:spacing w:val="-1"/>
          <w:sz w:val="24"/>
          <w:szCs w:val="24"/>
          <w:lang w:val="sr-Latn-RS"/>
        </w:rPr>
        <w:t xml:space="preserve">Tabela 8. </w:t>
      </w:r>
      <w:r w:rsidRPr="00B47D26">
        <w:rPr>
          <w:b w:val="0"/>
          <w:spacing w:val="-1"/>
          <w:sz w:val="24"/>
          <w:szCs w:val="24"/>
          <w:lang w:val="sr-Latn-RS"/>
        </w:rPr>
        <w:t>Potencijalni snabdevači podnosioca</w:t>
      </w:r>
    </w:p>
    <w:tbl>
      <w:tblPr>
        <w:tblStyle w:val="TableNormal1"/>
        <w:tblW w:w="9611" w:type="dxa"/>
        <w:tblInd w:w="209" w:type="dxa"/>
        <w:tblLayout w:type="fixed"/>
        <w:tblLook w:val="01E0" w:firstRow="1" w:lastRow="1" w:firstColumn="1" w:lastColumn="1" w:noHBand="0" w:noVBand="0"/>
      </w:tblPr>
      <w:tblGrid>
        <w:gridCol w:w="4229"/>
        <w:gridCol w:w="992"/>
        <w:gridCol w:w="1889"/>
        <w:gridCol w:w="1217"/>
        <w:gridCol w:w="1284"/>
      </w:tblGrid>
      <w:tr w:rsidR="00FB4FF5" w:rsidRPr="00155DD6" w:rsidTr="006241A5">
        <w:trPr>
          <w:trHeight w:hRule="exact" w:val="525"/>
        </w:trPr>
        <w:tc>
          <w:tcPr>
            <w:tcW w:w="9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4FF5" w:rsidRPr="00155DD6" w:rsidRDefault="00FB4FF5" w:rsidP="006241A5">
            <w:pPr>
              <w:pStyle w:val="TableParagraph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Potencijalni snabdevači </w:t>
            </w:r>
            <w:r w:rsidRPr="00B47D2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podnosioca</w:t>
            </w:r>
          </w:p>
        </w:tc>
      </w:tr>
      <w:tr w:rsidR="00FB4FF5" w:rsidRPr="00155DD6" w:rsidTr="006241A5">
        <w:trPr>
          <w:trHeight w:hRule="exact" w:val="1654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Ime snabdevača sa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sirovinom/proizvodima/uslugama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(kada je domaći snabdevač postaviti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znak “V” posle imena)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 w:line="276" w:lineRule="auto"/>
              <w:ind w:left="99" w:right="12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Proizvod koji se</w:t>
            </w:r>
          </w:p>
          <w:p w:rsidR="00FB4FF5" w:rsidRPr="00155DD6" w:rsidRDefault="00FB4FF5" w:rsidP="006241A5">
            <w:pPr>
              <w:pStyle w:val="TableParagraph"/>
              <w:spacing w:before="1" w:line="276" w:lineRule="auto"/>
              <w:ind w:left="99" w:right="12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snabdeva i</w:t>
            </w:r>
          </w:p>
          <w:p w:rsidR="00FB4FF5" w:rsidRPr="00155DD6" w:rsidRDefault="00FB4FF5" w:rsidP="006241A5">
            <w:pPr>
              <w:pStyle w:val="TableParagraph"/>
              <w:spacing w:before="1" w:line="276" w:lineRule="auto"/>
              <w:ind w:left="99" w:right="12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približni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iznos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 w:line="276" w:lineRule="auto"/>
              <w:ind w:left="102" w:right="31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Obračunat</w:t>
            </w:r>
          </w:p>
          <w:p w:rsidR="00FB4FF5" w:rsidRPr="00155DD6" w:rsidRDefault="00FB4FF5" w:rsidP="006241A5">
            <w:pPr>
              <w:pStyle w:val="TableParagraph"/>
              <w:spacing w:before="1" w:line="276" w:lineRule="auto"/>
              <w:ind w:left="102" w:right="31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 vrednost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 w:line="276" w:lineRule="auto"/>
              <w:ind w:left="99" w:right="99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% </w:t>
            </w:r>
          </w:p>
          <w:p w:rsidR="00FB4FF5" w:rsidRPr="00155DD6" w:rsidRDefault="00FB4FF5" w:rsidP="006241A5">
            <w:pPr>
              <w:pStyle w:val="TableParagraph"/>
              <w:spacing w:before="1" w:line="276" w:lineRule="auto"/>
              <w:ind w:left="99" w:right="99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ukupne</w:t>
            </w:r>
          </w:p>
          <w:p w:rsidR="00FB4FF5" w:rsidRPr="00155DD6" w:rsidRDefault="00FB4FF5" w:rsidP="006241A5">
            <w:pPr>
              <w:pStyle w:val="TableParagraph"/>
              <w:spacing w:before="1" w:line="276" w:lineRule="auto"/>
              <w:ind w:left="99" w:righ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raspodele</w:t>
            </w:r>
          </w:p>
        </w:tc>
      </w:tr>
      <w:tr w:rsidR="00FB4FF5" w:rsidRPr="00155DD6" w:rsidTr="006241A5">
        <w:trPr>
          <w:trHeight w:hRule="exact" w:val="526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23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26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FB4FF5" w:rsidRPr="00155DD6" w:rsidRDefault="00FB4FF5" w:rsidP="00FB4FF5">
      <w:pPr>
        <w:spacing w:before="8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spacing w:before="62"/>
        <w:ind w:left="118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Tabela 9. </w:t>
      </w:r>
      <w:r w:rsidRPr="00FE115F">
        <w:rPr>
          <w:rFonts w:ascii="Book Antiqua" w:hAnsi="Book Antiqua"/>
          <w:spacing w:val="-1"/>
          <w:sz w:val="24"/>
          <w:szCs w:val="24"/>
          <w:lang w:val="sr-Latn-RS"/>
        </w:rPr>
        <w:t>Potencijalni klijenti podnosioca</w:t>
      </w:r>
    </w:p>
    <w:p w:rsidR="00FB4FF5" w:rsidRPr="00155DD6" w:rsidRDefault="00FB4FF5" w:rsidP="00FB4FF5">
      <w:pPr>
        <w:spacing w:before="12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440"/>
        <w:gridCol w:w="4213"/>
        <w:gridCol w:w="1440"/>
        <w:gridCol w:w="2449"/>
      </w:tblGrid>
      <w:tr w:rsidR="00FB4FF5" w:rsidRPr="00155DD6" w:rsidTr="006241A5">
        <w:trPr>
          <w:trHeight w:hRule="exact" w:val="524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FE115F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Potencijalni klijenti podnosioca</w:t>
            </w:r>
          </w:p>
        </w:tc>
      </w:tr>
      <w:tr w:rsidR="00FB4FF5" w:rsidRPr="00155DD6" w:rsidTr="006241A5">
        <w:trPr>
          <w:trHeight w:hRule="exact" w:val="115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 w:line="276" w:lineRule="auto"/>
              <w:ind w:left="99" w:right="172"/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Klijent (Ime i adresa) kada je domaći</w:t>
            </w:r>
          </w:p>
          <w:p w:rsidR="00FB4FF5" w:rsidRPr="00155DD6" w:rsidRDefault="00FB4FF5" w:rsidP="006241A5">
            <w:pPr>
              <w:pStyle w:val="TableParagraph"/>
              <w:spacing w:before="1" w:line="276" w:lineRule="auto"/>
              <w:ind w:left="99" w:right="17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kupac postaviti znak “V” posle imena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/>
              <w:ind w:left="10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% prodaje</w:t>
            </w:r>
          </w:p>
        </w:tc>
      </w:tr>
      <w:tr w:rsidR="00FB4FF5" w:rsidRPr="00155DD6" w:rsidTr="006241A5">
        <w:trPr>
          <w:trHeight w:hRule="exact" w:val="52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2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2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FB4FF5" w:rsidRPr="00155DD6" w:rsidRDefault="00FB4FF5" w:rsidP="00FB4FF5">
      <w:pPr>
        <w:pStyle w:val="Heading3"/>
        <w:numPr>
          <w:ilvl w:val="0"/>
          <w:numId w:val="0"/>
        </w:numPr>
        <w:tabs>
          <w:tab w:val="left" w:pos="451"/>
        </w:tabs>
        <w:ind w:left="450"/>
        <w:jc w:val="right"/>
        <w:rPr>
          <w:b w:val="0"/>
          <w:bCs w:val="0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numPr>
          <w:ilvl w:val="0"/>
          <w:numId w:val="1"/>
        </w:numPr>
        <w:tabs>
          <w:tab w:val="left" w:pos="451"/>
        </w:tabs>
        <w:jc w:val="left"/>
        <w:rPr>
          <w:b w:val="0"/>
          <w:bCs w:val="0"/>
          <w:sz w:val="24"/>
          <w:szCs w:val="24"/>
          <w:lang w:val="sr-Latn-RS"/>
        </w:rPr>
      </w:pPr>
      <w:r w:rsidRPr="00155DD6">
        <w:rPr>
          <w:b w:val="0"/>
          <w:spacing w:val="-1"/>
          <w:sz w:val="24"/>
          <w:szCs w:val="24"/>
          <w:lang w:val="sr-Latn-RS"/>
        </w:rPr>
        <w:t>Konkurencija i strategija tržišta</w:t>
      </w:r>
    </w:p>
    <w:p w:rsidR="00FB4FF5" w:rsidRPr="00155DD6" w:rsidRDefault="00FB4FF5" w:rsidP="00FB4FF5">
      <w:pPr>
        <w:spacing w:before="10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pStyle w:val="BodyText"/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Opis domaće i međunarodne konkurencije. Opis strategije tržišta.</w:t>
      </w:r>
    </w:p>
    <w:p w:rsidR="00FB4FF5" w:rsidRPr="00155DD6" w:rsidRDefault="00FB4FF5" w:rsidP="00FB4FF5">
      <w:pPr>
        <w:spacing w:before="6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numPr>
          <w:ilvl w:val="0"/>
          <w:numId w:val="1"/>
        </w:numPr>
        <w:tabs>
          <w:tab w:val="left" w:pos="451"/>
        </w:tabs>
        <w:jc w:val="left"/>
        <w:rPr>
          <w:b w:val="0"/>
          <w:bCs w:val="0"/>
          <w:sz w:val="24"/>
          <w:szCs w:val="24"/>
          <w:lang w:val="sr-Latn-RS"/>
        </w:rPr>
      </w:pPr>
      <w:r w:rsidRPr="00155DD6">
        <w:rPr>
          <w:b w:val="0"/>
          <w:spacing w:val="-1"/>
          <w:sz w:val="24"/>
          <w:szCs w:val="24"/>
          <w:lang w:val="sr-Latn-RS"/>
        </w:rPr>
        <w:lastRenderedPageBreak/>
        <w:t>Finansijski detalji investicije</w:t>
      </w:r>
    </w:p>
    <w:p w:rsidR="00FB4FF5" w:rsidRPr="00155DD6" w:rsidRDefault="00FB4FF5" w:rsidP="00FB4FF5">
      <w:pPr>
        <w:spacing w:before="10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ind w:left="118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Tabela 10. </w:t>
      </w:r>
      <w:r w:rsidRPr="00FE115F">
        <w:rPr>
          <w:rFonts w:ascii="Book Antiqua" w:hAnsi="Book Antiqua"/>
          <w:spacing w:val="-1"/>
          <w:sz w:val="24"/>
          <w:szCs w:val="24"/>
          <w:lang w:val="sr-Latn-RS"/>
        </w:rPr>
        <w:t>Detaljni prihvatljivi i neprihvatljivi troškovi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cr/>
      </w:r>
    </w:p>
    <w:p w:rsidR="00FB4FF5" w:rsidRPr="00155DD6" w:rsidRDefault="00FB4FF5" w:rsidP="00FB4FF5">
      <w:pPr>
        <w:spacing w:before="9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4"/>
        <w:gridCol w:w="1800"/>
        <w:gridCol w:w="2967"/>
        <w:gridCol w:w="814"/>
      </w:tblGrid>
      <w:tr w:rsidR="00FB4FF5" w:rsidRPr="00155DD6" w:rsidTr="006241A5">
        <w:trPr>
          <w:trHeight w:hRule="exact" w:val="1141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66"/>
              <w:ind w:left="15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Prihvatljivi troškovi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3" w:line="277" w:lineRule="auto"/>
              <w:ind w:left="102" w:right="8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Javna pomoć 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3" w:line="277" w:lineRule="auto"/>
              <w:ind w:left="102" w:right="485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Privatno sufinansiranje</w:t>
            </w:r>
          </w:p>
          <w:p w:rsidR="00FB4FF5" w:rsidRPr="00155DD6" w:rsidRDefault="00FB4FF5" w:rsidP="006241A5">
            <w:pPr>
              <w:pStyle w:val="TableParagraph"/>
              <w:spacing w:before="13" w:line="277" w:lineRule="auto"/>
              <w:ind w:left="102" w:right="48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(evro)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66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Ukupno</w:t>
            </w:r>
          </w:p>
        </w:tc>
      </w:tr>
      <w:tr w:rsidR="00FB4FF5" w:rsidRPr="00155DD6" w:rsidTr="006241A5">
        <w:trPr>
          <w:trHeight w:hRule="exact" w:val="848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before="16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Prihvatljive investicije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1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...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1042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B4FF5" w:rsidRPr="00155DD6" w:rsidRDefault="00FB4FF5" w:rsidP="006241A5">
            <w:pPr>
              <w:pStyle w:val="TableParagraph"/>
              <w:spacing w:line="275" w:lineRule="auto"/>
              <w:ind w:left="102" w:right="45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Administrativni troškovi (na</w:t>
            </w:r>
          </w:p>
          <w:p w:rsidR="00FB4FF5" w:rsidRPr="00155DD6" w:rsidRDefault="00FB4FF5" w:rsidP="006241A5">
            <w:pPr>
              <w:pStyle w:val="TableParagraph"/>
              <w:spacing w:line="275" w:lineRule="auto"/>
              <w:ind w:left="102" w:right="45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primer: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poslovni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plana)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1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B4FF5" w:rsidRPr="00155DD6" w:rsidRDefault="00FB4FF5" w:rsidP="006241A5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Prihvatljive investicije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1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514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B4FF5" w:rsidRPr="00155DD6" w:rsidRDefault="00FB4FF5" w:rsidP="006241A5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UKUPNO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FB4FF5" w:rsidRPr="00155DD6" w:rsidRDefault="00FB4FF5" w:rsidP="00FB4FF5">
      <w:pPr>
        <w:spacing w:before="7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FB4FF5" w:rsidRPr="00155DD6" w:rsidRDefault="00FB4FF5" w:rsidP="00FB4FF5">
      <w:pPr>
        <w:spacing w:before="10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Tok novca (prihodi – rashodi)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cr/>
      </w:r>
    </w:p>
    <w:p w:rsidR="00FB4FF5" w:rsidRPr="00155DD6" w:rsidRDefault="00FB4FF5" w:rsidP="00FB4FF5">
      <w:pPr>
        <w:pStyle w:val="BodyText"/>
        <w:spacing w:line="276" w:lineRule="auto"/>
        <w:ind w:right="109"/>
        <w:jc w:val="both"/>
        <w:rPr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 xml:space="preserve">Predviđanje prihoda i rashoda za 3 godine nakon finalizacije investicije. </w:t>
      </w:r>
      <w:r>
        <w:rPr>
          <w:spacing w:val="-1"/>
          <w:sz w:val="24"/>
          <w:szCs w:val="24"/>
          <w:lang w:val="sr-Latn-RS"/>
        </w:rPr>
        <w:t>Podnosilac prijave treba da dokaže da će n</w:t>
      </w:r>
      <w:r w:rsidRPr="00155DD6">
        <w:rPr>
          <w:spacing w:val="-1"/>
          <w:sz w:val="24"/>
          <w:szCs w:val="24"/>
          <w:lang w:val="sr-Latn-RS"/>
        </w:rPr>
        <w:t xml:space="preserve">jegova ekonomija biti profitabilna i da gotovina u nijednom mesecu neće imati negativnu vrednost. Ako </w:t>
      </w:r>
      <w:r>
        <w:rPr>
          <w:spacing w:val="-1"/>
          <w:sz w:val="24"/>
          <w:szCs w:val="24"/>
          <w:lang w:val="sr-Latn-RS"/>
        </w:rPr>
        <w:t>podnosilac</w:t>
      </w:r>
      <w:r w:rsidRPr="00155DD6">
        <w:rPr>
          <w:spacing w:val="-1"/>
          <w:sz w:val="24"/>
          <w:szCs w:val="24"/>
          <w:lang w:val="sr-Latn-RS"/>
        </w:rPr>
        <w:t xml:space="preserve"> planira da uzme kredit, iznos dobi</w:t>
      </w:r>
      <w:r>
        <w:rPr>
          <w:spacing w:val="-1"/>
          <w:sz w:val="24"/>
          <w:szCs w:val="24"/>
          <w:lang w:val="sr-Latn-RS"/>
        </w:rPr>
        <w:t>j</w:t>
      </w:r>
      <w:r w:rsidRPr="00155DD6">
        <w:rPr>
          <w:spacing w:val="-1"/>
          <w:sz w:val="24"/>
          <w:szCs w:val="24"/>
          <w:lang w:val="sr-Latn-RS"/>
        </w:rPr>
        <w:t xml:space="preserve">enog novca od kredita registruje se kao prihod, dok se mesečne rate za povratak kredita registruju kao rashod. </w:t>
      </w:r>
    </w:p>
    <w:p w:rsidR="00FB4FF5" w:rsidRPr="00155DD6" w:rsidRDefault="00FB4FF5" w:rsidP="00FB4FF5">
      <w:pPr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BodyText"/>
        <w:spacing w:line="276" w:lineRule="auto"/>
        <w:ind w:right="145"/>
        <w:jc w:val="both"/>
        <w:rPr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Pravna lica sa iskustvom trebaju predati pregled prihoda za tri poslednje godine koji je</w:t>
      </w:r>
    </w:p>
    <w:p w:rsidR="00FB4FF5" w:rsidRPr="00155DD6" w:rsidRDefault="00FB4FF5" w:rsidP="00FB4FF5">
      <w:pPr>
        <w:pStyle w:val="BodyText"/>
        <w:spacing w:line="276" w:lineRule="auto"/>
        <w:ind w:right="145"/>
        <w:jc w:val="both"/>
        <w:rPr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 xml:space="preserve">dostavljen </w:t>
      </w:r>
      <w:r>
        <w:rPr>
          <w:spacing w:val="-1"/>
          <w:sz w:val="24"/>
          <w:szCs w:val="24"/>
          <w:lang w:val="sr-Latn-RS"/>
        </w:rPr>
        <w:t>p</w:t>
      </w:r>
      <w:r w:rsidRPr="00155DD6">
        <w:rPr>
          <w:spacing w:val="-1"/>
          <w:sz w:val="24"/>
          <w:szCs w:val="24"/>
          <w:lang w:val="sr-Latn-RS"/>
        </w:rPr>
        <w:t xml:space="preserve">oreskoj </w:t>
      </w:r>
      <w:r>
        <w:rPr>
          <w:spacing w:val="-1"/>
          <w:sz w:val="24"/>
          <w:szCs w:val="24"/>
          <w:lang w:val="sr-Latn-RS"/>
        </w:rPr>
        <w:t>upravi</w:t>
      </w:r>
      <w:r w:rsidRPr="00155DD6">
        <w:rPr>
          <w:spacing w:val="-1"/>
          <w:sz w:val="24"/>
          <w:szCs w:val="24"/>
          <w:lang w:val="sr-Latn-RS"/>
        </w:rPr>
        <w:t>.</w:t>
      </w:r>
    </w:p>
    <w:p w:rsidR="00FB4FF5" w:rsidRPr="00155DD6" w:rsidRDefault="00FB4FF5" w:rsidP="00FB4FF5">
      <w:pPr>
        <w:spacing w:before="2"/>
        <w:rPr>
          <w:rFonts w:ascii="Book Antiqua" w:eastAsia="Book Antiqua" w:hAnsi="Book Antiqua" w:cs="Book Antiqua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rPr>
          <w:sz w:val="24"/>
          <w:szCs w:val="24"/>
          <w:lang w:val="sr-Latn-RS"/>
        </w:rPr>
      </w:pPr>
      <w:r w:rsidRPr="00155DD6">
        <w:rPr>
          <w:b w:val="0"/>
          <w:spacing w:val="-1"/>
          <w:sz w:val="24"/>
          <w:szCs w:val="24"/>
          <w:lang w:val="sr-Latn-RS"/>
        </w:rPr>
        <w:t xml:space="preserve">Tabela 11. Tok novca (Molimo vas, koristit tabelu u excelu prikazanu na </w:t>
      </w:r>
      <w:r>
        <w:rPr>
          <w:b w:val="0"/>
          <w:spacing w:val="-1"/>
          <w:sz w:val="24"/>
          <w:szCs w:val="24"/>
          <w:lang w:val="sr-Latn-RS"/>
        </w:rPr>
        <w:t>v</w:t>
      </w:r>
      <w:r w:rsidRPr="00155DD6">
        <w:rPr>
          <w:b w:val="0"/>
          <w:spacing w:val="-1"/>
          <w:sz w:val="24"/>
          <w:szCs w:val="24"/>
          <w:lang w:val="sr-Latn-RS"/>
        </w:rPr>
        <w:t>eb stranici ARP-a)</w:t>
      </w:r>
    </w:p>
    <w:p w:rsidR="00FB4FF5" w:rsidRPr="00155DD6" w:rsidRDefault="00FB4FF5" w:rsidP="00FB4FF5">
      <w:pPr>
        <w:spacing w:before="6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81"/>
        <w:gridCol w:w="1058"/>
        <w:gridCol w:w="92"/>
        <w:gridCol w:w="1205"/>
        <w:gridCol w:w="103"/>
        <w:gridCol w:w="956"/>
        <w:gridCol w:w="1301"/>
        <w:gridCol w:w="84"/>
        <w:gridCol w:w="2165"/>
      </w:tblGrid>
      <w:tr w:rsidR="00FB4FF5" w:rsidRPr="00155DD6" w:rsidTr="006241A5">
        <w:trPr>
          <w:trHeight w:hRule="exact" w:val="1006"/>
        </w:trPr>
        <w:tc>
          <w:tcPr>
            <w:tcW w:w="23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Prihodi</w:t>
            </w:r>
          </w:p>
        </w:tc>
        <w:tc>
          <w:tcPr>
            <w:tcW w:w="2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Troškovi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102" w:right="28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Gotovina na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28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raspolaganju (evra)</w:t>
            </w:r>
          </w:p>
        </w:tc>
      </w:tr>
      <w:tr w:rsidR="00FB4FF5" w:rsidRPr="00155DD6" w:rsidTr="006241A5">
        <w:trPr>
          <w:trHeight w:hRule="exact" w:val="997"/>
        </w:trPr>
        <w:tc>
          <w:tcPr>
            <w:tcW w:w="23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Artikal</w:t>
            </w:r>
          </w:p>
        </w:tc>
        <w:tc>
          <w:tcPr>
            <w:tcW w:w="1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99" w:right="59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A14A4F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99" w:right="59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(evra)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Artikal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6" w:lineRule="auto"/>
              <w:ind w:left="102" w:right="59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5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(evra)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1438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453" w:lineRule="auto"/>
              <w:ind w:left="102" w:right="242" w:firstLine="27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Početna gotovina</w:t>
            </w:r>
            <w:r w:rsidRPr="00155DD6">
              <w:rPr>
                <w:rFonts w:ascii="Book Antiqua" w:hAnsi="Book Antiqua"/>
                <w:spacing w:val="2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2019,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Meseci</w:t>
            </w:r>
          </w:p>
        </w:tc>
        <w:tc>
          <w:tcPr>
            <w:tcW w:w="2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FB4FF5" w:rsidRPr="00155DD6" w:rsidTr="006241A5">
        <w:trPr>
          <w:trHeight w:hRule="exact" w:val="2410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Januar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451" w:lineRule="auto"/>
              <w:ind w:left="102" w:right="19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Početna gotovina + Prihodi -</w:t>
            </w:r>
          </w:p>
          <w:p w:rsidR="00FB4FF5" w:rsidRPr="00155DD6" w:rsidRDefault="00FB4FF5" w:rsidP="006241A5">
            <w:pPr>
              <w:pStyle w:val="TableParagraph"/>
              <w:spacing w:line="451" w:lineRule="auto"/>
              <w:ind w:left="102" w:right="197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52 Troškovi =</w:t>
            </w:r>
          </w:p>
          <w:p w:rsidR="00FB4FF5" w:rsidRPr="00155DD6" w:rsidRDefault="00FB4FF5" w:rsidP="006241A5">
            <w:pPr>
              <w:pStyle w:val="TableParagraph"/>
              <w:spacing w:line="276" w:lineRule="auto"/>
              <w:ind w:left="102" w:right="84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Trebaju biti pozitivni</w:t>
            </w:r>
          </w:p>
        </w:tc>
      </w:tr>
      <w:tr w:rsidR="00FB4FF5" w:rsidRPr="00155DD6" w:rsidTr="006241A5">
        <w:trPr>
          <w:trHeight w:hRule="exact" w:val="526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Februar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...............</w:t>
            </w:r>
          </w:p>
        </w:tc>
      </w:tr>
      <w:tr w:rsidR="00FB4FF5" w:rsidRPr="00155DD6" w:rsidTr="006241A5">
        <w:trPr>
          <w:trHeight w:hRule="exact" w:val="52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..................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FF5" w:rsidRPr="00155DD6" w:rsidRDefault="00FB4FF5" w:rsidP="006241A5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...............</w:t>
            </w:r>
          </w:p>
        </w:tc>
      </w:tr>
    </w:tbl>
    <w:p w:rsidR="00FB4FF5" w:rsidRPr="00155DD6" w:rsidRDefault="00FB4FF5" w:rsidP="00FB4FF5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spacing w:before="3"/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FB4FF5" w:rsidRPr="00155DD6" w:rsidRDefault="00FB4FF5" w:rsidP="00FB4FF5">
      <w:pPr>
        <w:pStyle w:val="Heading3"/>
        <w:numPr>
          <w:ilvl w:val="0"/>
          <w:numId w:val="0"/>
        </w:numPr>
        <w:ind w:left="900" w:hanging="720"/>
        <w:rPr>
          <w:b w:val="0"/>
          <w:spacing w:val="-1"/>
          <w:sz w:val="24"/>
          <w:szCs w:val="24"/>
          <w:lang w:val="sr-Latn-RS"/>
        </w:rPr>
      </w:pPr>
      <w:bookmarkStart w:id="2" w:name="_Toc8129105"/>
      <w:bookmarkStart w:id="3" w:name="_Toc8389913"/>
      <w:bookmarkStart w:id="4" w:name="_GoBack"/>
      <w:bookmarkEnd w:id="4"/>
      <w:r w:rsidRPr="00155DD6">
        <w:rPr>
          <w:spacing w:val="-1"/>
          <w:sz w:val="24"/>
          <w:szCs w:val="24"/>
          <w:lang w:val="sr-Latn-RS"/>
        </w:rPr>
        <w:t xml:space="preserve"> </w:t>
      </w:r>
      <w:r>
        <w:rPr>
          <w:b w:val="0"/>
          <w:spacing w:val="-1"/>
          <w:sz w:val="24"/>
          <w:szCs w:val="24"/>
          <w:lang w:val="sr-Latn-RS"/>
        </w:rPr>
        <w:t xml:space="preserve">Napomena: Predviđanja u okviru </w:t>
      </w:r>
      <w:r w:rsidRPr="00155DD6">
        <w:rPr>
          <w:b w:val="0"/>
          <w:spacing w:val="-1"/>
          <w:sz w:val="24"/>
          <w:szCs w:val="24"/>
          <w:lang w:val="sr-Latn-RS"/>
        </w:rPr>
        <w:t>projekt</w:t>
      </w:r>
      <w:r>
        <w:rPr>
          <w:b w:val="0"/>
          <w:spacing w:val="-1"/>
          <w:sz w:val="24"/>
          <w:szCs w:val="24"/>
          <w:lang w:val="sr-Latn-RS"/>
        </w:rPr>
        <w:t>a</w:t>
      </w:r>
      <w:r w:rsidRPr="00155DD6">
        <w:rPr>
          <w:b w:val="0"/>
          <w:spacing w:val="-1"/>
          <w:sz w:val="24"/>
          <w:szCs w:val="24"/>
          <w:lang w:val="sr-Latn-RS"/>
        </w:rPr>
        <w:t xml:space="preserve"> se trebaju zasnivati </w:t>
      </w:r>
      <w:r>
        <w:rPr>
          <w:b w:val="0"/>
          <w:spacing w:val="-1"/>
          <w:sz w:val="24"/>
          <w:szCs w:val="24"/>
          <w:lang w:val="sr-Latn-RS"/>
        </w:rPr>
        <w:t xml:space="preserve">na </w:t>
      </w:r>
      <w:r w:rsidRPr="00155DD6">
        <w:rPr>
          <w:b w:val="0"/>
          <w:spacing w:val="-1"/>
          <w:sz w:val="24"/>
          <w:szCs w:val="24"/>
          <w:lang w:val="sr-Latn-RS"/>
        </w:rPr>
        <w:t xml:space="preserve"> finansijsko stanje u prethodnoj godini</w:t>
      </w:r>
      <w:r w:rsidRPr="00155DD6">
        <w:rPr>
          <w:spacing w:val="-1"/>
          <w:sz w:val="24"/>
          <w:szCs w:val="24"/>
          <w:lang w:val="sr-Latn-RS"/>
        </w:rPr>
        <w:t>.</w:t>
      </w:r>
      <w:r w:rsidRPr="00155DD6">
        <w:rPr>
          <w:spacing w:val="-2"/>
          <w:sz w:val="24"/>
          <w:szCs w:val="24"/>
          <w:lang w:val="sr-Latn-RS"/>
        </w:rPr>
        <w:t xml:space="preserve"> </w:t>
      </w:r>
    </w:p>
    <w:p w:rsidR="00FB4FF5" w:rsidRPr="00155DD6" w:rsidRDefault="00FB4FF5" w:rsidP="00FB4FF5">
      <w:pPr>
        <w:pStyle w:val="Heading3"/>
        <w:numPr>
          <w:ilvl w:val="0"/>
          <w:numId w:val="0"/>
        </w:numPr>
        <w:spacing w:before="62" w:line="275" w:lineRule="auto"/>
        <w:ind w:left="900" w:right="378" w:hanging="720"/>
        <w:rPr>
          <w:b w:val="0"/>
          <w:sz w:val="24"/>
          <w:szCs w:val="24"/>
          <w:lang w:val="sr-Latn-RS"/>
        </w:rPr>
      </w:pPr>
      <w:r>
        <w:rPr>
          <w:b w:val="0"/>
          <w:sz w:val="24"/>
          <w:szCs w:val="24"/>
          <w:lang w:val="sr-Latn-RS"/>
        </w:rPr>
        <w:t>Osim toga</w:t>
      </w:r>
      <w:r w:rsidRPr="00155DD6">
        <w:rPr>
          <w:b w:val="0"/>
          <w:sz w:val="24"/>
          <w:szCs w:val="24"/>
          <w:lang w:val="sr-Latn-RS"/>
        </w:rPr>
        <w:t xml:space="preserve">, treba se uzeti u obzir veza između prodaje, predviđanja, proizvodnih kapaciteta </w:t>
      </w:r>
      <w:r>
        <w:rPr>
          <w:b w:val="0"/>
          <w:sz w:val="24"/>
          <w:szCs w:val="24"/>
          <w:lang w:val="sr-Latn-RS"/>
        </w:rPr>
        <w:t>i pred/ugovora prodaje</w:t>
      </w:r>
      <w:r w:rsidRPr="00155DD6">
        <w:rPr>
          <w:b w:val="0"/>
          <w:spacing w:val="-1"/>
          <w:sz w:val="24"/>
          <w:szCs w:val="24"/>
          <w:lang w:val="sr-Latn-RS"/>
        </w:rPr>
        <w:t>.</w:t>
      </w:r>
      <w:bookmarkEnd w:id="2"/>
      <w:bookmarkEnd w:id="3"/>
    </w:p>
    <w:p w:rsidR="00337812" w:rsidRDefault="00337812"/>
    <w:sectPr w:rsidR="0033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1777"/>
    <w:multiLevelType w:val="hybridMultilevel"/>
    <w:tmpl w:val="433A8A40"/>
    <w:lvl w:ilvl="0" w:tplc="D21CFC5E">
      <w:start w:val="1"/>
      <w:numFmt w:val="decimal"/>
      <w:lvlText w:val="%1."/>
      <w:lvlJc w:val="left"/>
      <w:pPr>
        <w:ind w:left="46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4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FD02F90"/>
    <w:multiLevelType w:val="hybridMultilevel"/>
    <w:tmpl w:val="908E2B0A"/>
    <w:lvl w:ilvl="0" w:tplc="12CA1F0C">
      <w:start w:val="1"/>
      <w:numFmt w:val="decimal"/>
      <w:lvlText w:val="%1."/>
      <w:lvlJc w:val="left"/>
      <w:pPr>
        <w:ind w:left="46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F1F4648"/>
    <w:multiLevelType w:val="hybridMultilevel"/>
    <w:tmpl w:val="E83CCFF0"/>
    <w:lvl w:ilvl="0" w:tplc="D06C6352">
      <w:start w:val="8"/>
      <w:numFmt w:val="decimal"/>
      <w:lvlText w:val="%1."/>
      <w:lvlJc w:val="left"/>
      <w:pPr>
        <w:ind w:left="11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BE124112">
      <w:start w:val="1"/>
      <w:numFmt w:val="decimal"/>
      <w:lvlText w:val="%2."/>
      <w:lvlJc w:val="left"/>
      <w:pPr>
        <w:ind w:left="838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 w:tplc="CFAEE38A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D0D64C2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1102C69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1A3A6D9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8848D5B6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5AF83F6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C31A6A8C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4">
    <w:nsid w:val="762B1BED"/>
    <w:multiLevelType w:val="multilevel"/>
    <w:tmpl w:val="CE3674C6"/>
    <w:lvl w:ilvl="0">
      <w:start w:val="1"/>
      <w:numFmt w:val="decimal"/>
      <w:lvlText w:val="%1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5"/>
    <w:rsid w:val="00151F9D"/>
    <w:rsid w:val="0023249F"/>
    <w:rsid w:val="00337812"/>
    <w:rsid w:val="0082025A"/>
    <w:rsid w:val="00C72DEB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75963-9C0F-458B-9BFB-D2F4524E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4FF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B4FF5"/>
    <w:pPr>
      <w:numPr>
        <w:numId w:val="4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B4FF5"/>
    <w:pPr>
      <w:numPr>
        <w:ilvl w:val="1"/>
        <w:numId w:val="4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B4FF5"/>
    <w:pPr>
      <w:numPr>
        <w:ilvl w:val="2"/>
        <w:numId w:val="4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B4FF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FF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FF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FF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FF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FF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4FF5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B4FF5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B4FF5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B4F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F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F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F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F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F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FB4FF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B4FF5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FB4FF5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FB4FF5"/>
  </w:style>
  <w:style w:type="paragraph" w:customStyle="1" w:styleId="TableParagraph">
    <w:name w:val="Table Paragraph"/>
    <w:basedOn w:val="Normal"/>
    <w:uiPriority w:val="1"/>
    <w:qFormat/>
    <w:rsid w:val="00FB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2019-05-22T09:31:00Z</dcterms:created>
  <dcterms:modified xsi:type="dcterms:W3CDTF">2019-05-22T09:33:00Z</dcterms:modified>
</cp:coreProperties>
</file>