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572" w14:textId="39C83C12" w:rsidR="004F2D56" w:rsidRPr="00664F85" w:rsidRDefault="004F2D56" w:rsidP="00664F85">
      <w:pPr>
        <w:tabs>
          <w:tab w:val="left" w:pos="1410"/>
        </w:tabs>
        <w:jc w:val="center"/>
        <w:outlineLvl w:val="0"/>
        <w:rPr>
          <w:rFonts w:ascii="Calibri" w:hAnsi="Calibri" w:cs="Calibri"/>
          <w:b/>
          <w:u w:val="single"/>
        </w:rPr>
      </w:pPr>
      <w:r w:rsidRPr="00664F85">
        <w:rPr>
          <w:rFonts w:ascii="Calibri" w:hAnsi="Calibri" w:cs="Calibri"/>
          <w:b/>
          <w:u w:val="single"/>
        </w:rPr>
        <w:t>Request for Expression of Interest</w:t>
      </w:r>
      <w:r w:rsidR="00724021">
        <w:rPr>
          <w:rFonts w:ascii="Calibri" w:hAnsi="Calibri" w:cs="Calibri"/>
          <w:b/>
          <w:u w:val="single"/>
        </w:rPr>
        <w:t xml:space="preserve"> (</w:t>
      </w:r>
      <w:proofErr w:type="spellStart"/>
      <w:r w:rsidR="00724021">
        <w:rPr>
          <w:rFonts w:ascii="Calibri" w:hAnsi="Calibri" w:cs="Calibri"/>
          <w:b/>
          <w:u w:val="single"/>
        </w:rPr>
        <w:t>REoI</w:t>
      </w:r>
      <w:proofErr w:type="spellEnd"/>
      <w:r w:rsidR="00724021">
        <w:rPr>
          <w:rFonts w:ascii="Calibri" w:hAnsi="Calibri" w:cs="Calibri"/>
          <w:b/>
          <w:u w:val="single"/>
        </w:rPr>
        <w:t>)</w:t>
      </w:r>
    </w:p>
    <w:p w14:paraId="68DABA5F" w14:textId="77777777" w:rsidR="00D53097" w:rsidRPr="00A56694" w:rsidRDefault="00D53097" w:rsidP="00664F85">
      <w:pPr>
        <w:tabs>
          <w:tab w:val="left" w:pos="1410"/>
        </w:tabs>
        <w:jc w:val="both"/>
        <w:outlineLvl w:val="0"/>
        <w:rPr>
          <w:rFonts w:ascii="Calibri" w:hAnsi="Calibri" w:cs="Calibri"/>
          <w:sz w:val="22"/>
          <w:szCs w:val="22"/>
        </w:rPr>
      </w:pPr>
    </w:p>
    <w:p w14:paraId="04A3A487" w14:textId="1C022845" w:rsidR="00B46F44" w:rsidRPr="00A56694" w:rsidRDefault="00DD6B0C" w:rsidP="00664F85">
      <w:pPr>
        <w:jc w:val="both"/>
        <w:rPr>
          <w:rFonts w:ascii="Calibri" w:hAnsi="Calibri" w:cs="Calibri"/>
          <w:b/>
          <w:sz w:val="22"/>
          <w:szCs w:val="22"/>
        </w:rPr>
      </w:pPr>
      <w:r w:rsidRPr="00A56694">
        <w:rPr>
          <w:rFonts w:ascii="Calibri" w:hAnsi="Calibri" w:cs="Calibri"/>
          <w:b/>
          <w:sz w:val="22"/>
          <w:szCs w:val="22"/>
        </w:rPr>
        <w:t>Project</w:t>
      </w:r>
      <w:r w:rsidR="00FE6418" w:rsidRPr="00A56694">
        <w:rPr>
          <w:rFonts w:ascii="Calibri" w:hAnsi="Calibri" w:cs="Calibri"/>
          <w:b/>
          <w:sz w:val="22"/>
          <w:szCs w:val="22"/>
        </w:rPr>
        <w:t>:</w:t>
      </w:r>
      <w:r w:rsidR="00293804" w:rsidRPr="00A56694">
        <w:rPr>
          <w:rFonts w:ascii="Calibri" w:hAnsi="Calibri" w:cs="Calibri"/>
          <w:b/>
          <w:sz w:val="22"/>
          <w:szCs w:val="22"/>
        </w:rPr>
        <w:t xml:space="preserve"> Kosovo</w:t>
      </w:r>
      <w:r w:rsidR="006B2EB2" w:rsidRPr="00A56694">
        <w:rPr>
          <w:rFonts w:ascii="Calibri" w:hAnsi="Calibri" w:cs="Calibri"/>
          <w:b/>
          <w:sz w:val="22"/>
          <w:szCs w:val="22"/>
        </w:rPr>
        <w:t xml:space="preserve"> </w:t>
      </w:r>
      <w:r w:rsidR="00B46F44" w:rsidRPr="00A56694">
        <w:rPr>
          <w:rFonts w:ascii="Calibri" w:hAnsi="Calibri" w:cs="Calibri"/>
          <w:b/>
          <w:sz w:val="22"/>
          <w:szCs w:val="22"/>
        </w:rPr>
        <w:t>Improvement and Rehabilitation of Irrigation Systems Project</w:t>
      </w:r>
    </w:p>
    <w:p w14:paraId="03E845AB" w14:textId="77777777" w:rsidR="00BE773E" w:rsidRPr="00A56694" w:rsidRDefault="00BE773E" w:rsidP="00664F85">
      <w:pPr>
        <w:jc w:val="both"/>
        <w:rPr>
          <w:rFonts w:ascii="Calibri" w:hAnsi="Calibri" w:cs="Calibri"/>
          <w:sz w:val="22"/>
          <w:szCs w:val="22"/>
        </w:rPr>
      </w:pPr>
    </w:p>
    <w:p w14:paraId="37BAB50B" w14:textId="0D92DC14" w:rsidR="00E42187" w:rsidRPr="00A56694" w:rsidRDefault="000C1105" w:rsidP="00664F85">
      <w:pPr>
        <w:tabs>
          <w:tab w:val="right" w:pos="9360"/>
        </w:tabs>
        <w:suppressAutoHyphens/>
        <w:spacing w:after="60"/>
        <w:jc w:val="both"/>
        <w:rPr>
          <w:rFonts w:ascii="Calibri" w:hAnsi="Calibri" w:cs="Calibri"/>
          <w:spacing w:val="-3"/>
          <w:sz w:val="22"/>
          <w:szCs w:val="22"/>
        </w:rPr>
      </w:pPr>
      <w:r w:rsidRPr="00A56694">
        <w:rPr>
          <w:rFonts w:ascii="Calibri" w:hAnsi="Calibri" w:cs="Calibri"/>
          <w:spacing w:val="-3"/>
          <w:sz w:val="22"/>
          <w:szCs w:val="22"/>
        </w:rPr>
        <w:t xml:space="preserve">The Ministry of </w:t>
      </w:r>
      <w:r w:rsidR="006F0AA8" w:rsidRPr="00A56694">
        <w:rPr>
          <w:rFonts w:ascii="Calibri" w:hAnsi="Calibri" w:cs="Calibri"/>
          <w:spacing w:val="-3"/>
          <w:sz w:val="22"/>
          <w:szCs w:val="22"/>
        </w:rPr>
        <w:t>Agriculture, Forestry and Rural Development (MAFRD)</w:t>
      </w:r>
      <w:r w:rsidR="00293804" w:rsidRPr="00A56694">
        <w:rPr>
          <w:rFonts w:ascii="Calibri" w:hAnsi="Calibri" w:cs="Calibri"/>
          <w:spacing w:val="-3"/>
          <w:sz w:val="22"/>
          <w:szCs w:val="22"/>
        </w:rPr>
        <w:t>,</w:t>
      </w:r>
      <w:r w:rsidR="006F0AA8" w:rsidRPr="00A56694">
        <w:rPr>
          <w:rFonts w:ascii="Calibri" w:hAnsi="Calibri" w:cs="Calibri"/>
          <w:spacing w:val="-3"/>
          <w:sz w:val="22"/>
          <w:szCs w:val="22"/>
        </w:rPr>
        <w:t xml:space="preserve"> </w:t>
      </w:r>
      <w:r w:rsidR="00036D4E" w:rsidRPr="00A56694">
        <w:rPr>
          <w:rFonts w:ascii="Calibri" w:hAnsi="Calibri" w:cs="Calibri"/>
          <w:spacing w:val="-3"/>
          <w:sz w:val="22"/>
          <w:szCs w:val="22"/>
        </w:rPr>
        <w:t>through this request for expression of interest</w:t>
      </w:r>
      <w:r w:rsidR="00BE773E" w:rsidRPr="00A56694">
        <w:rPr>
          <w:rFonts w:ascii="Calibri" w:hAnsi="Calibri" w:cs="Calibri"/>
          <w:spacing w:val="-3"/>
          <w:sz w:val="22"/>
          <w:szCs w:val="22"/>
        </w:rPr>
        <w:t>,</w:t>
      </w:r>
      <w:r w:rsidR="00036D4E" w:rsidRPr="00A56694">
        <w:rPr>
          <w:rFonts w:ascii="Calibri" w:hAnsi="Calibri" w:cs="Calibri"/>
          <w:spacing w:val="-3"/>
          <w:sz w:val="22"/>
          <w:szCs w:val="22"/>
        </w:rPr>
        <w:t xml:space="preserve"> invites </w:t>
      </w:r>
      <w:r w:rsidR="004E0E4D" w:rsidRPr="00A56694">
        <w:rPr>
          <w:rFonts w:ascii="Calibri" w:hAnsi="Calibri" w:cs="Calibri"/>
          <w:spacing w:val="-3"/>
          <w:sz w:val="22"/>
          <w:szCs w:val="22"/>
        </w:rPr>
        <w:t>all interested applicant to apply for the vacant positions of the Projects</w:t>
      </w:r>
      <w:r w:rsidR="00293804" w:rsidRPr="00A56694">
        <w:rPr>
          <w:rFonts w:ascii="Calibri" w:hAnsi="Calibri" w:cs="Calibri"/>
          <w:spacing w:val="-3"/>
          <w:sz w:val="22"/>
          <w:szCs w:val="22"/>
        </w:rPr>
        <w:t>’</w:t>
      </w:r>
      <w:r w:rsidR="004E0E4D" w:rsidRPr="00A56694">
        <w:rPr>
          <w:rFonts w:ascii="Calibri" w:hAnsi="Calibri" w:cs="Calibri"/>
          <w:spacing w:val="-3"/>
          <w:sz w:val="22"/>
          <w:szCs w:val="22"/>
        </w:rPr>
        <w:t xml:space="preserve"> Implementation Unit</w:t>
      </w:r>
      <w:r w:rsidR="00E42187" w:rsidRPr="00A56694">
        <w:rPr>
          <w:rFonts w:ascii="Calibri" w:hAnsi="Calibri" w:cs="Calibri"/>
          <w:spacing w:val="-3"/>
          <w:sz w:val="22"/>
          <w:szCs w:val="22"/>
        </w:rPr>
        <w:t xml:space="preserve">. </w:t>
      </w:r>
    </w:p>
    <w:p w14:paraId="7EE874DD" w14:textId="77777777" w:rsidR="00E42187" w:rsidRPr="00B054F4" w:rsidRDefault="00E42187" w:rsidP="00664F85">
      <w:pPr>
        <w:tabs>
          <w:tab w:val="right" w:pos="9360"/>
        </w:tabs>
        <w:suppressAutoHyphens/>
        <w:spacing w:after="60"/>
        <w:jc w:val="both"/>
        <w:rPr>
          <w:rFonts w:ascii="Calibri" w:hAnsi="Calibri" w:cs="Calibri"/>
          <w:spacing w:val="-3"/>
          <w:sz w:val="16"/>
          <w:szCs w:val="16"/>
        </w:rPr>
      </w:pPr>
    </w:p>
    <w:p w14:paraId="454F11CA" w14:textId="4FD96B1D" w:rsidR="00F9308C" w:rsidRPr="00A56694" w:rsidRDefault="00E42187" w:rsidP="00664F85">
      <w:pPr>
        <w:tabs>
          <w:tab w:val="right" w:pos="9360"/>
        </w:tabs>
        <w:suppressAutoHyphens/>
        <w:spacing w:after="60"/>
        <w:jc w:val="both"/>
        <w:rPr>
          <w:rFonts w:ascii="Calibri" w:hAnsi="Calibri" w:cs="Calibri"/>
          <w:b/>
          <w:bCs/>
          <w:spacing w:val="-3"/>
          <w:sz w:val="22"/>
          <w:szCs w:val="22"/>
        </w:rPr>
      </w:pPr>
      <w:r w:rsidRPr="00A56694">
        <w:rPr>
          <w:rFonts w:ascii="Calibri" w:hAnsi="Calibri" w:cs="Calibri"/>
          <w:b/>
          <w:bCs/>
          <w:spacing w:val="-3"/>
          <w:sz w:val="22"/>
          <w:szCs w:val="22"/>
        </w:rPr>
        <w:t>Position</w:t>
      </w:r>
      <w:r w:rsidR="00F9308C" w:rsidRPr="00A56694">
        <w:rPr>
          <w:rFonts w:ascii="Calibri" w:hAnsi="Calibri" w:cs="Calibri"/>
          <w:b/>
          <w:bCs/>
          <w:spacing w:val="-3"/>
          <w:sz w:val="22"/>
          <w:szCs w:val="22"/>
        </w:rPr>
        <w:t>s</w:t>
      </w:r>
      <w:r w:rsidRPr="00A56694">
        <w:rPr>
          <w:rFonts w:ascii="Calibri" w:hAnsi="Calibri" w:cs="Calibri"/>
          <w:b/>
          <w:bCs/>
          <w:spacing w:val="-3"/>
          <w:sz w:val="22"/>
          <w:szCs w:val="22"/>
        </w:rPr>
        <w:t xml:space="preserve">: </w:t>
      </w:r>
    </w:p>
    <w:p w14:paraId="517F5457" w14:textId="5EB79EAC" w:rsidR="00E42187" w:rsidRPr="00A56694" w:rsidRDefault="00E42187" w:rsidP="00664F85">
      <w:pPr>
        <w:pStyle w:val="ListParagraph"/>
        <w:numPr>
          <w:ilvl w:val="0"/>
          <w:numId w:val="45"/>
        </w:numPr>
        <w:tabs>
          <w:tab w:val="right" w:pos="9360"/>
        </w:tabs>
        <w:suppressAutoHyphens/>
        <w:spacing w:after="60"/>
        <w:jc w:val="both"/>
        <w:rPr>
          <w:rFonts w:ascii="Calibri" w:hAnsi="Calibri" w:cs="Calibri"/>
          <w:spacing w:val="-3"/>
          <w:sz w:val="22"/>
          <w:szCs w:val="22"/>
        </w:rPr>
      </w:pPr>
      <w:r w:rsidRPr="00A56694">
        <w:rPr>
          <w:rFonts w:ascii="Calibri" w:hAnsi="Calibri" w:cs="Calibri"/>
          <w:spacing w:val="-3"/>
          <w:sz w:val="22"/>
          <w:szCs w:val="22"/>
        </w:rPr>
        <w:t>Project Manager</w:t>
      </w:r>
    </w:p>
    <w:p w14:paraId="32362AAB" w14:textId="62B60D97" w:rsidR="00F9308C" w:rsidRPr="00A56694" w:rsidRDefault="00F9308C" w:rsidP="00664F85">
      <w:pPr>
        <w:pStyle w:val="ListParagraph"/>
        <w:numPr>
          <w:ilvl w:val="0"/>
          <w:numId w:val="45"/>
        </w:numPr>
        <w:tabs>
          <w:tab w:val="right" w:pos="9360"/>
        </w:tabs>
        <w:suppressAutoHyphens/>
        <w:spacing w:after="60"/>
        <w:jc w:val="both"/>
        <w:rPr>
          <w:rFonts w:ascii="Calibri" w:hAnsi="Calibri" w:cs="Calibri"/>
          <w:spacing w:val="-3"/>
          <w:sz w:val="22"/>
          <w:szCs w:val="22"/>
        </w:rPr>
      </w:pPr>
      <w:r w:rsidRPr="00A56694">
        <w:rPr>
          <w:rFonts w:ascii="Calibri" w:hAnsi="Calibri" w:cs="Calibri"/>
          <w:spacing w:val="-3"/>
          <w:sz w:val="22"/>
          <w:szCs w:val="22"/>
        </w:rPr>
        <w:t>Financial Management Specialist</w:t>
      </w:r>
    </w:p>
    <w:p w14:paraId="3A99FBBB" w14:textId="756E588A" w:rsidR="006B2EB2" w:rsidRPr="00A56694" w:rsidRDefault="006B2EB2" w:rsidP="00664F85">
      <w:pPr>
        <w:pStyle w:val="ListParagraph"/>
        <w:numPr>
          <w:ilvl w:val="0"/>
          <w:numId w:val="45"/>
        </w:numPr>
        <w:tabs>
          <w:tab w:val="right" w:pos="9360"/>
        </w:tabs>
        <w:suppressAutoHyphens/>
        <w:spacing w:after="60"/>
        <w:jc w:val="both"/>
        <w:rPr>
          <w:rFonts w:ascii="Calibri" w:hAnsi="Calibri" w:cs="Calibri"/>
          <w:spacing w:val="-3"/>
          <w:sz w:val="22"/>
          <w:szCs w:val="22"/>
        </w:rPr>
      </w:pPr>
      <w:r w:rsidRPr="00A56694">
        <w:rPr>
          <w:rFonts w:ascii="Calibri" w:hAnsi="Calibri" w:cs="Calibri"/>
          <w:spacing w:val="-3"/>
          <w:sz w:val="22"/>
          <w:szCs w:val="22"/>
        </w:rPr>
        <w:t>Procurement Specialist</w:t>
      </w:r>
    </w:p>
    <w:p w14:paraId="6EA32A1C" w14:textId="49907512" w:rsidR="00867143" w:rsidRDefault="00F9308C" w:rsidP="00664F85">
      <w:pPr>
        <w:pStyle w:val="ListParagraph"/>
        <w:numPr>
          <w:ilvl w:val="0"/>
          <w:numId w:val="45"/>
        </w:numPr>
        <w:tabs>
          <w:tab w:val="right" w:pos="9360"/>
        </w:tabs>
        <w:suppressAutoHyphens/>
        <w:spacing w:after="60"/>
        <w:jc w:val="both"/>
        <w:rPr>
          <w:rFonts w:ascii="Calibri" w:hAnsi="Calibri" w:cs="Calibri"/>
          <w:spacing w:val="-3"/>
          <w:sz w:val="22"/>
          <w:szCs w:val="22"/>
        </w:rPr>
      </w:pPr>
      <w:r w:rsidRPr="00A56694">
        <w:rPr>
          <w:rFonts w:ascii="Calibri" w:hAnsi="Calibri" w:cs="Calibri"/>
          <w:spacing w:val="-3"/>
          <w:sz w:val="22"/>
          <w:szCs w:val="22"/>
        </w:rPr>
        <w:t>Irrigation Specialis</w:t>
      </w:r>
      <w:r w:rsidR="006B2EB2" w:rsidRPr="00A56694">
        <w:rPr>
          <w:rFonts w:ascii="Calibri" w:hAnsi="Calibri" w:cs="Calibri"/>
          <w:spacing w:val="-3"/>
          <w:sz w:val="22"/>
          <w:szCs w:val="22"/>
        </w:rPr>
        <w:t>t</w:t>
      </w:r>
    </w:p>
    <w:p w14:paraId="746B662B" w14:textId="77777777" w:rsidR="00B054F4" w:rsidRPr="00B054F4" w:rsidRDefault="00B054F4" w:rsidP="00B054F4">
      <w:pPr>
        <w:tabs>
          <w:tab w:val="right" w:pos="9360"/>
        </w:tabs>
        <w:suppressAutoHyphens/>
        <w:spacing w:after="60"/>
        <w:jc w:val="both"/>
        <w:rPr>
          <w:rFonts w:ascii="Calibri" w:hAnsi="Calibri" w:cs="Calibri"/>
          <w:spacing w:val="-3"/>
          <w:sz w:val="16"/>
          <w:szCs w:val="16"/>
        </w:rPr>
      </w:pPr>
    </w:p>
    <w:p w14:paraId="00862EF0" w14:textId="00A4F72E" w:rsidR="00BE773E" w:rsidRPr="00A56694" w:rsidRDefault="00BE773E" w:rsidP="00664F85">
      <w:pPr>
        <w:tabs>
          <w:tab w:val="right" w:pos="9360"/>
        </w:tabs>
        <w:suppressAutoHyphens/>
        <w:spacing w:after="60"/>
        <w:jc w:val="both"/>
        <w:rPr>
          <w:rFonts w:ascii="Calibri" w:hAnsi="Calibri" w:cs="Calibri"/>
          <w:spacing w:val="-3"/>
          <w:sz w:val="22"/>
          <w:szCs w:val="22"/>
        </w:rPr>
      </w:pPr>
      <w:r w:rsidRPr="00A56694">
        <w:rPr>
          <w:rFonts w:ascii="Calibri" w:hAnsi="Calibri" w:cs="Calibri"/>
          <w:spacing w:val="-3"/>
          <w:sz w:val="22"/>
          <w:szCs w:val="22"/>
        </w:rPr>
        <w:t>T</w:t>
      </w:r>
      <w:r w:rsidR="00E44F36" w:rsidRPr="00A56694">
        <w:rPr>
          <w:rFonts w:ascii="Calibri" w:hAnsi="Calibri" w:cs="Calibri"/>
          <w:spacing w:val="-3"/>
          <w:sz w:val="22"/>
          <w:szCs w:val="22"/>
        </w:rPr>
        <w:t>o access the</w:t>
      </w:r>
      <w:r w:rsidRPr="00A56694">
        <w:rPr>
          <w:rFonts w:ascii="Calibri" w:hAnsi="Calibri" w:cs="Calibri"/>
          <w:spacing w:val="-3"/>
          <w:sz w:val="22"/>
          <w:szCs w:val="22"/>
        </w:rPr>
        <w:t xml:space="preserve"> </w:t>
      </w:r>
      <w:r w:rsidR="00CF7162" w:rsidRPr="00A56694">
        <w:rPr>
          <w:rFonts w:ascii="Calibri" w:hAnsi="Calibri" w:cs="Calibri"/>
          <w:spacing w:val="-3"/>
          <w:sz w:val="22"/>
          <w:szCs w:val="22"/>
        </w:rPr>
        <w:t xml:space="preserve">Terms of </w:t>
      </w:r>
      <w:r w:rsidR="0050438B">
        <w:rPr>
          <w:rFonts w:ascii="Calibri" w:hAnsi="Calibri" w:cs="Calibri"/>
          <w:spacing w:val="-3"/>
          <w:sz w:val="22"/>
          <w:szCs w:val="22"/>
        </w:rPr>
        <w:t>R</w:t>
      </w:r>
      <w:r w:rsidR="00CF7162" w:rsidRPr="00A56694">
        <w:rPr>
          <w:rFonts w:ascii="Calibri" w:hAnsi="Calibri" w:cs="Calibri"/>
          <w:spacing w:val="-3"/>
          <w:sz w:val="22"/>
          <w:szCs w:val="22"/>
        </w:rPr>
        <w:t>eference</w:t>
      </w:r>
      <w:r w:rsidR="0050438B">
        <w:rPr>
          <w:rFonts w:ascii="Calibri" w:hAnsi="Calibri" w:cs="Calibri"/>
          <w:spacing w:val="-3"/>
          <w:sz w:val="22"/>
          <w:szCs w:val="22"/>
        </w:rPr>
        <w:t xml:space="preserve"> (</w:t>
      </w:r>
      <w:proofErr w:type="spellStart"/>
      <w:r w:rsidR="0050438B">
        <w:rPr>
          <w:rFonts w:ascii="Calibri" w:hAnsi="Calibri" w:cs="Calibri"/>
          <w:spacing w:val="-3"/>
          <w:sz w:val="22"/>
          <w:szCs w:val="22"/>
        </w:rPr>
        <w:t>ToR</w:t>
      </w:r>
      <w:proofErr w:type="spellEnd"/>
      <w:r w:rsidR="0050438B">
        <w:rPr>
          <w:rFonts w:ascii="Calibri" w:hAnsi="Calibri" w:cs="Calibri"/>
          <w:spacing w:val="-3"/>
          <w:sz w:val="22"/>
          <w:szCs w:val="22"/>
        </w:rPr>
        <w:t>)</w:t>
      </w:r>
      <w:r w:rsidR="00CF7162" w:rsidRPr="00A56694">
        <w:rPr>
          <w:rFonts w:ascii="Calibri" w:hAnsi="Calibri" w:cs="Calibri"/>
          <w:spacing w:val="-3"/>
          <w:sz w:val="22"/>
          <w:szCs w:val="22"/>
        </w:rPr>
        <w:t xml:space="preserve"> for the relevant positions </w:t>
      </w:r>
      <w:r w:rsidR="00E44F36" w:rsidRPr="00A56694">
        <w:rPr>
          <w:rFonts w:ascii="Calibri" w:hAnsi="Calibri" w:cs="Calibri"/>
          <w:spacing w:val="-3"/>
          <w:sz w:val="22"/>
          <w:szCs w:val="22"/>
        </w:rPr>
        <w:t>listed above</w:t>
      </w:r>
      <w:r w:rsidR="00293804" w:rsidRPr="00A56694">
        <w:rPr>
          <w:rFonts w:ascii="Calibri" w:hAnsi="Calibri" w:cs="Calibri"/>
          <w:spacing w:val="-3"/>
          <w:sz w:val="22"/>
          <w:szCs w:val="22"/>
        </w:rPr>
        <w:t>,</w:t>
      </w:r>
      <w:r w:rsidR="00E44F36" w:rsidRPr="00A56694">
        <w:rPr>
          <w:rFonts w:ascii="Calibri" w:hAnsi="Calibri" w:cs="Calibri"/>
          <w:spacing w:val="-3"/>
          <w:sz w:val="22"/>
          <w:szCs w:val="22"/>
        </w:rPr>
        <w:t xml:space="preserve"> </w:t>
      </w:r>
      <w:r w:rsidR="00293804" w:rsidRPr="00A56694">
        <w:rPr>
          <w:rFonts w:ascii="Calibri" w:hAnsi="Calibri" w:cs="Calibri"/>
          <w:spacing w:val="-3"/>
          <w:sz w:val="22"/>
          <w:szCs w:val="22"/>
        </w:rPr>
        <w:t>please follow/click on the relevant link that is</w:t>
      </w:r>
      <w:r w:rsidR="00CF7162" w:rsidRPr="00A56694">
        <w:rPr>
          <w:rFonts w:ascii="Calibri" w:hAnsi="Calibri" w:cs="Calibri"/>
          <w:spacing w:val="-3"/>
          <w:sz w:val="22"/>
          <w:szCs w:val="22"/>
        </w:rPr>
        <w:t xml:space="preserve"> enclosed/published </w:t>
      </w:r>
      <w:r w:rsidR="0050438B">
        <w:rPr>
          <w:rFonts w:ascii="Calibri" w:hAnsi="Calibri" w:cs="Calibri"/>
          <w:spacing w:val="-3"/>
          <w:sz w:val="22"/>
          <w:szCs w:val="22"/>
        </w:rPr>
        <w:t xml:space="preserve">alongside this </w:t>
      </w:r>
      <w:proofErr w:type="spellStart"/>
      <w:r w:rsidR="00867143">
        <w:rPr>
          <w:rFonts w:ascii="Calibri" w:hAnsi="Calibri" w:cs="Calibri"/>
          <w:spacing w:val="-3"/>
          <w:sz w:val="22"/>
          <w:szCs w:val="22"/>
        </w:rPr>
        <w:t>REoI</w:t>
      </w:r>
      <w:proofErr w:type="spellEnd"/>
      <w:r w:rsidR="00293804" w:rsidRPr="00A56694">
        <w:rPr>
          <w:rFonts w:ascii="Calibri" w:hAnsi="Calibri" w:cs="Calibri"/>
          <w:spacing w:val="-3"/>
          <w:sz w:val="22"/>
          <w:szCs w:val="22"/>
        </w:rPr>
        <w:t>.</w:t>
      </w:r>
    </w:p>
    <w:p w14:paraId="4E0766A8" w14:textId="77777777" w:rsidR="00124D5F" w:rsidRPr="00A56694" w:rsidRDefault="00124D5F" w:rsidP="00664F85">
      <w:pPr>
        <w:jc w:val="both"/>
        <w:rPr>
          <w:rFonts w:ascii="Calibri" w:hAnsi="Calibri" w:cs="Calibri"/>
          <w:b/>
          <w:sz w:val="22"/>
          <w:szCs w:val="22"/>
        </w:rPr>
      </w:pPr>
    </w:p>
    <w:p w14:paraId="7335C734" w14:textId="3CAADE32" w:rsidR="00471224" w:rsidRDefault="001C316A" w:rsidP="00664F85">
      <w:pPr>
        <w:jc w:val="both"/>
        <w:rPr>
          <w:rFonts w:ascii="Calibri" w:hAnsi="Calibri" w:cs="Calibri"/>
          <w:b/>
          <w:sz w:val="22"/>
          <w:szCs w:val="22"/>
        </w:rPr>
      </w:pPr>
      <w:r w:rsidRPr="00A56694">
        <w:rPr>
          <w:rFonts w:ascii="Calibri" w:hAnsi="Calibri" w:cs="Calibri"/>
          <w:b/>
          <w:sz w:val="22"/>
          <w:szCs w:val="22"/>
        </w:rPr>
        <w:t>Selection process:</w:t>
      </w:r>
    </w:p>
    <w:p w14:paraId="22D22807" w14:textId="77777777" w:rsidR="0075463F" w:rsidRPr="00A56694" w:rsidRDefault="0075463F" w:rsidP="00664F85">
      <w:pPr>
        <w:jc w:val="both"/>
        <w:rPr>
          <w:rFonts w:ascii="Calibri" w:hAnsi="Calibri" w:cs="Calibri"/>
          <w:b/>
          <w:sz w:val="22"/>
          <w:szCs w:val="22"/>
        </w:rPr>
      </w:pPr>
    </w:p>
    <w:p w14:paraId="71280F6C" w14:textId="6DF43B85" w:rsidR="00900926" w:rsidRPr="00A56694" w:rsidRDefault="00124D5F" w:rsidP="00664F85">
      <w:pPr>
        <w:pStyle w:val="CharCharCharChar0"/>
        <w:jc w:val="both"/>
        <w:rPr>
          <w:rFonts w:ascii="Calibri" w:hAnsi="Calibri" w:cs="Calibri"/>
          <w:b/>
          <w:sz w:val="22"/>
          <w:szCs w:val="22"/>
          <w:lang w:val="en-US"/>
        </w:rPr>
      </w:pPr>
      <w:r w:rsidRPr="00A56694">
        <w:rPr>
          <w:rFonts w:ascii="Calibri" w:hAnsi="Calibri" w:cs="Calibri"/>
          <w:sz w:val="22"/>
          <w:szCs w:val="22"/>
          <w:lang w:val="en-US" w:eastAsia="en-US"/>
        </w:rPr>
        <w:t xml:space="preserve">Experienced and qualified individuals will be selected under the provisions of the World Bank’s Procurement Regulations for Investment Project Financing (IPF) Borrowers, </w:t>
      </w:r>
      <w:r w:rsidR="005858AD" w:rsidRPr="00A56694">
        <w:rPr>
          <w:rFonts w:ascii="Calibri" w:hAnsi="Calibri" w:cs="Calibri"/>
          <w:sz w:val="22"/>
          <w:szCs w:val="22"/>
          <w:lang w:val="en-US" w:eastAsia="en-US"/>
        </w:rPr>
        <w:t>September 2023.</w:t>
      </w:r>
    </w:p>
    <w:p w14:paraId="1102C57E" w14:textId="77777777" w:rsidR="00DD6B0C" w:rsidRPr="00A56694" w:rsidRDefault="00DD6B0C" w:rsidP="00664F85">
      <w:pPr>
        <w:jc w:val="both"/>
        <w:rPr>
          <w:rFonts w:ascii="Calibri" w:hAnsi="Calibri" w:cs="Calibri"/>
          <w:sz w:val="22"/>
          <w:szCs w:val="22"/>
        </w:rPr>
      </w:pPr>
    </w:p>
    <w:p w14:paraId="0B280A70" w14:textId="77777777" w:rsidR="00DD6B0C" w:rsidRPr="00A56694" w:rsidRDefault="00DD6B0C" w:rsidP="00664F85">
      <w:pPr>
        <w:pStyle w:val="CharCharCharChar"/>
        <w:jc w:val="both"/>
        <w:rPr>
          <w:rFonts w:ascii="Calibri" w:hAnsi="Calibri" w:cs="Calibri"/>
          <w:sz w:val="22"/>
          <w:szCs w:val="22"/>
        </w:rPr>
      </w:pPr>
    </w:p>
    <w:p w14:paraId="76F7A5F5" w14:textId="3C31B658" w:rsidR="00DB17F3" w:rsidRDefault="00A56694" w:rsidP="00520E8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A56694">
        <w:rPr>
          <w:rFonts w:ascii="Calibri" w:hAnsi="Calibri" w:cs="Calibri"/>
          <w:sz w:val="22"/>
          <w:szCs w:val="22"/>
        </w:rPr>
        <w:t>Applications</w:t>
      </w:r>
      <w:r w:rsidR="007D396C" w:rsidRPr="00A56694">
        <w:rPr>
          <w:rFonts w:ascii="Calibri" w:hAnsi="Calibri" w:cs="Calibri"/>
          <w:sz w:val="22"/>
          <w:szCs w:val="22"/>
        </w:rPr>
        <w:t xml:space="preserve">, comprised of </w:t>
      </w:r>
      <w:r w:rsidR="000C090A" w:rsidRPr="00A56694">
        <w:rPr>
          <w:rFonts w:ascii="Calibri" w:hAnsi="Calibri" w:cs="Calibri"/>
          <w:sz w:val="22"/>
          <w:szCs w:val="22"/>
        </w:rPr>
        <w:t>a Motivation letter</w:t>
      </w:r>
      <w:r w:rsidR="00202280">
        <w:rPr>
          <w:rFonts w:ascii="Calibri" w:hAnsi="Calibri" w:cs="Calibri"/>
          <w:sz w:val="22"/>
          <w:szCs w:val="22"/>
        </w:rPr>
        <w:t>, R</w:t>
      </w:r>
      <w:r w:rsidR="000C090A" w:rsidRPr="00A56694">
        <w:rPr>
          <w:rFonts w:ascii="Calibri" w:hAnsi="Calibri" w:cs="Calibri"/>
          <w:sz w:val="22"/>
          <w:szCs w:val="22"/>
        </w:rPr>
        <w:t>esume</w:t>
      </w:r>
      <w:r w:rsidR="00411DFB" w:rsidRPr="00A56694">
        <w:rPr>
          <w:rFonts w:ascii="Calibri" w:hAnsi="Calibri" w:cs="Calibri"/>
          <w:sz w:val="22"/>
          <w:szCs w:val="22"/>
        </w:rPr>
        <w:t>/</w:t>
      </w:r>
      <w:r w:rsidR="000C090A" w:rsidRPr="00A56694">
        <w:rPr>
          <w:rFonts w:ascii="Calibri" w:hAnsi="Calibri" w:cs="Calibri"/>
          <w:sz w:val="22"/>
          <w:szCs w:val="22"/>
        </w:rPr>
        <w:t xml:space="preserve">CV, </w:t>
      </w:r>
      <w:r w:rsidR="00202280">
        <w:rPr>
          <w:rFonts w:ascii="Calibri" w:hAnsi="Calibri" w:cs="Calibri"/>
          <w:sz w:val="22"/>
          <w:szCs w:val="22"/>
        </w:rPr>
        <w:t xml:space="preserve">and </w:t>
      </w:r>
      <w:r w:rsidR="000756A0">
        <w:rPr>
          <w:rFonts w:ascii="Calibri" w:hAnsi="Calibri" w:cs="Calibri"/>
          <w:sz w:val="22"/>
          <w:szCs w:val="22"/>
        </w:rPr>
        <w:t xml:space="preserve">only </w:t>
      </w:r>
      <w:r w:rsidR="00202280">
        <w:rPr>
          <w:rFonts w:ascii="Calibri" w:hAnsi="Calibri" w:cs="Calibri"/>
          <w:sz w:val="22"/>
          <w:szCs w:val="22"/>
        </w:rPr>
        <w:t xml:space="preserve">relevant references </w:t>
      </w:r>
      <w:r w:rsidR="0045156A" w:rsidRPr="00A56694">
        <w:rPr>
          <w:rFonts w:ascii="Calibri" w:hAnsi="Calibri" w:cs="Calibri"/>
          <w:sz w:val="22"/>
          <w:szCs w:val="22"/>
        </w:rPr>
        <w:t xml:space="preserve">may be submitted to the below stated address </w:t>
      </w:r>
      <w:r w:rsidR="007D396C" w:rsidRPr="00A56694">
        <w:rPr>
          <w:rFonts w:ascii="Calibri" w:hAnsi="Calibri" w:cs="Calibri"/>
          <w:sz w:val="22"/>
          <w:szCs w:val="22"/>
        </w:rPr>
        <w:t>not later than</w:t>
      </w:r>
      <w:r w:rsidR="0045156A" w:rsidRPr="00A56694">
        <w:rPr>
          <w:rFonts w:ascii="Calibri" w:hAnsi="Calibri" w:cs="Calibri"/>
          <w:sz w:val="22"/>
          <w:szCs w:val="22"/>
        </w:rPr>
        <w:t xml:space="preserve"> </w:t>
      </w:r>
      <w:r w:rsidR="003F66A6" w:rsidRPr="00366EC6">
        <w:rPr>
          <w:rFonts w:ascii="Calibri" w:hAnsi="Calibri" w:cs="Calibri"/>
          <w:b/>
          <w:sz w:val="22"/>
          <w:szCs w:val="22"/>
        </w:rPr>
        <w:t>09</w:t>
      </w:r>
      <w:r w:rsidR="003F66A6">
        <w:rPr>
          <w:rFonts w:ascii="Calibri" w:hAnsi="Calibri" w:cs="Calibri"/>
          <w:sz w:val="22"/>
          <w:szCs w:val="22"/>
        </w:rPr>
        <w:t xml:space="preserve"> </w:t>
      </w:r>
      <w:r w:rsidRPr="00A56694">
        <w:rPr>
          <w:rFonts w:ascii="Calibri" w:hAnsi="Calibri" w:cs="Calibri"/>
          <w:b/>
          <w:sz w:val="22"/>
          <w:szCs w:val="22"/>
        </w:rPr>
        <w:t>February</w:t>
      </w:r>
      <w:r w:rsidR="0045156A" w:rsidRPr="00A56694">
        <w:rPr>
          <w:rFonts w:ascii="Calibri" w:hAnsi="Calibri" w:cs="Calibri"/>
          <w:b/>
          <w:sz w:val="22"/>
          <w:szCs w:val="22"/>
        </w:rPr>
        <w:t xml:space="preserve"> </w:t>
      </w:r>
      <w:r w:rsidR="003F66A6">
        <w:rPr>
          <w:rFonts w:ascii="Calibri" w:hAnsi="Calibri" w:cs="Calibri"/>
          <w:b/>
          <w:sz w:val="22"/>
          <w:szCs w:val="22"/>
        </w:rPr>
        <w:t xml:space="preserve">to 15 February </w:t>
      </w:r>
      <w:r w:rsidR="0045156A" w:rsidRPr="00A56694">
        <w:rPr>
          <w:rFonts w:ascii="Calibri" w:hAnsi="Calibri" w:cs="Calibri"/>
          <w:b/>
          <w:sz w:val="22"/>
          <w:szCs w:val="22"/>
        </w:rPr>
        <w:t>202</w:t>
      </w:r>
      <w:r w:rsidR="00F9308C" w:rsidRPr="00A56694">
        <w:rPr>
          <w:rFonts w:ascii="Calibri" w:hAnsi="Calibri" w:cs="Calibri"/>
          <w:b/>
          <w:sz w:val="22"/>
          <w:szCs w:val="22"/>
        </w:rPr>
        <w:t>4</w:t>
      </w:r>
      <w:r w:rsidR="0045156A" w:rsidRPr="00A56694">
        <w:rPr>
          <w:rFonts w:ascii="Calibri" w:hAnsi="Calibri" w:cs="Calibri"/>
          <w:b/>
          <w:sz w:val="22"/>
          <w:szCs w:val="22"/>
        </w:rPr>
        <w:t xml:space="preserve"> at 16:00 hrs.</w:t>
      </w:r>
      <w:r w:rsidR="00AC302B">
        <w:rPr>
          <w:rFonts w:ascii="Calibri" w:hAnsi="Calibri" w:cs="Calibri"/>
          <w:b/>
          <w:sz w:val="22"/>
          <w:szCs w:val="22"/>
        </w:rPr>
        <w:t xml:space="preserve"> </w:t>
      </w:r>
    </w:p>
    <w:p w14:paraId="162843AC" w14:textId="77777777" w:rsidR="00DB17F3" w:rsidRDefault="00DB17F3" w:rsidP="00664F85">
      <w:pPr>
        <w:jc w:val="both"/>
        <w:rPr>
          <w:rFonts w:ascii="Calibri" w:hAnsi="Calibri" w:cs="Calibri"/>
          <w:b/>
          <w:sz w:val="22"/>
          <w:szCs w:val="22"/>
        </w:rPr>
      </w:pPr>
    </w:p>
    <w:p w14:paraId="5D01365B" w14:textId="36FEB1EB" w:rsidR="0045156A" w:rsidRPr="00DB17F3" w:rsidRDefault="00DB17F3" w:rsidP="00B054F4">
      <w:pPr>
        <w:jc w:val="center"/>
        <w:rPr>
          <w:rFonts w:ascii="Calibri" w:hAnsi="Calibri" w:cs="Calibri"/>
          <w:sz w:val="22"/>
          <w:szCs w:val="22"/>
          <w:u w:val="single"/>
        </w:rPr>
      </w:pPr>
      <w:r w:rsidRPr="00DB17F3">
        <w:rPr>
          <w:rFonts w:ascii="Calibri" w:hAnsi="Calibri" w:cs="Calibri"/>
          <w:b/>
          <w:sz w:val="22"/>
          <w:szCs w:val="22"/>
          <w:u w:val="single"/>
        </w:rPr>
        <w:t xml:space="preserve">*** </w:t>
      </w:r>
      <w:r w:rsidR="00AC302B" w:rsidRPr="00DB17F3">
        <w:rPr>
          <w:rFonts w:ascii="Calibri" w:hAnsi="Calibri" w:cs="Calibri"/>
          <w:b/>
          <w:sz w:val="22"/>
          <w:szCs w:val="22"/>
          <w:u w:val="single"/>
        </w:rPr>
        <w:t xml:space="preserve">Please </w:t>
      </w:r>
      <w:r w:rsidR="00DD227E" w:rsidRPr="00DB17F3">
        <w:rPr>
          <w:rFonts w:ascii="Calibri" w:hAnsi="Calibri" w:cs="Calibri"/>
          <w:b/>
          <w:sz w:val="22"/>
          <w:szCs w:val="22"/>
          <w:u w:val="single"/>
        </w:rPr>
        <w:t>do not submit any</w:t>
      </w:r>
      <w:r w:rsidR="002573F6" w:rsidRPr="00DB17F3">
        <w:rPr>
          <w:rFonts w:ascii="Calibri" w:hAnsi="Calibri" w:cs="Calibri"/>
          <w:b/>
          <w:sz w:val="22"/>
          <w:szCs w:val="22"/>
          <w:u w:val="single"/>
        </w:rPr>
        <w:t xml:space="preserve"> </w:t>
      </w:r>
      <w:r w:rsidR="00AC302B" w:rsidRPr="00DB17F3">
        <w:rPr>
          <w:rFonts w:ascii="Calibri" w:hAnsi="Calibri" w:cs="Calibri"/>
          <w:b/>
          <w:sz w:val="22"/>
          <w:szCs w:val="22"/>
          <w:u w:val="single"/>
        </w:rPr>
        <w:t xml:space="preserve">additional documents at this stage of the </w:t>
      </w:r>
      <w:r w:rsidRPr="00DB17F3">
        <w:rPr>
          <w:rFonts w:ascii="Calibri" w:hAnsi="Calibri" w:cs="Calibri"/>
          <w:b/>
          <w:sz w:val="22"/>
          <w:szCs w:val="22"/>
          <w:u w:val="single"/>
        </w:rPr>
        <w:t>process ***</w:t>
      </w:r>
    </w:p>
    <w:p w14:paraId="5960E235" w14:textId="167B96D5" w:rsidR="00A56694" w:rsidRPr="00B054F4" w:rsidRDefault="00A56694" w:rsidP="00B054F4">
      <w:pPr>
        <w:spacing w:after="60"/>
        <w:ind w:right="-14"/>
        <w:jc w:val="both"/>
        <w:rPr>
          <w:rFonts w:ascii="Calibri" w:hAnsi="Calibri" w:cs="Calibri"/>
          <w:b/>
          <w:i/>
          <w:iCs/>
          <w:sz w:val="22"/>
          <w:szCs w:val="22"/>
        </w:rPr>
      </w:pPr>
    </w:p>
    <w:p w14:paraId="053FEF5B" w14:textId="77777777" w:rsidR="000756A0" w:rsidRDefault="000756A0" w:rsidP="004D7978">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p>
    <w:p w14:paraId="35503307" w14:textId="67E63303" w:rsidR="000756A0" w:rsidRDefault="00A56694" w:rsidP="004D7978">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A56694">
        <w:rPr>
          <w:rFonts w:ascii="Calibri" w:hAnsi="Calibri" w:cs="Calibri"/>
          <w:sz w:val="22"/>
          <w:szCs w:val="22"/>
        </w:rPr>
        <w:t xml:space="preserve">All applications must be submitted </w:t>
      </w:r>
      <w:r w:rsidR="00664F85">
        <w:rPr>
          <w:rFonts w:ascii="Calibri" w:hAnsi="Calibri" w:cs="Calibri"/>
          <w:sz w:val="22"/>
          <w:szCs w:val="22"/>
        </w:rPr>
        <w:t>physically</w:t>
      </w:r>
      <w:r w:rsidR="00520E8E">
        <w:rPr>
          <w:rFonts w:ascii="Calibri" w:hAnsi="Calibri" w:cs="Calibri"/>
          <w:sz w:val="22"/>
          <w:szCs w:val="22"/>
        </w:rPr>
        <w:t>, in a sealed envelope</w:t>
      </w:r>
      <w:r w:rsidR="00664F85">
        <w:rPr>
          <w:rFonts w:ascii="Calibri" w:hAnsi="Calibri" w:cs="Calibri"/>
          <w:sz w:val="22"/>
          <w:szCs w:val="22"/>
        </w:rPr>
        <w:t xml:space="preserve"> </w:t>
      </w:r>
      <w:r w:rsidR="00520E8E">
        <w:rPr>
          <w:rFonts w:ascii="Calibri" w:hAnsi="Calibri" w:cs="Calibri"/>
          <w:sz w:val="22"/>
          <w:szCs w:val="22"/>
        </w:rPr>
        <w:t>marked</w:t>
      </w:r>
      <w:r w:rsidR="004D7978">
        <w:rPr>
          <w:rFonts w:ascii="Calibri" w:hAnsi="Calibri" w:cs="Calibri"/>
          <w:sz w:val="22"/>
          <w:szCs w:val="22"/>
        </w:rPr>
        <w:t xml:space="preserve">: </w:t>
      </w:r>
    </w:p>
    <w:p w14:paraId="4D9AABC6" w14:textId="77777777" w:rsidR="000756A0" w:rsidRDefault="000756A0" w:rsidP="004D7978">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p>
    <w:p w14:paraId="7A88B66B" w14:textId="60313485" w:rsidR="000756A0" w:rsidRDefault="003339A9" w:rsidP="004D7978">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 xml:space="preserve"> </w:t>
      </w:r>
      <w:r w:rsidRPr="004D7978">
        <w:rPr>
          <w:rFonts w:ascii="Calibri" w:hAnsi="Calibri" w:cs="Calibri"/>
          <w:i/>
          <w:iCs/>
          <w:sz w:val="22"/>
          <w:szCs w:val="22"/>
        </w:rPr>
        <w:t>“</w:t>
      </w:r>
      <w:r w:rsidR="000756A0">
        <w:rPr>
          <w:rFonts w:ascii="Calibri" w:hAnsi="Calibri" w:cs="Calibri"/>
          <w:i/>
          <w:iCs/>
          <w:sz w:val="22"/>
          <w:szCs w:val="22"/>
        </w:rPr>
        <w:t>A</w:t>
      </w:r>
      <w:r w:rsidRPr="004D7978">
        <w:rPr>
          <w:rFonts w:ascii="Calibri" w:hAnsi="Calibri" w:cs="Calibri"/>
          <w:i/>
          <w:iCs/>
          <w:sz w:val="22"/>
          <w:szCs w:val="22"/>
        </w:rPr>
        <w:t>pplication for the position</w:t>
      </w:r>
      <w:r w:rsidRPr="004D7978">
        <w:rPr>
          <w:rFonts w:ascii="Calibri" w:hAnsi="Calibri" w:cs="Calibri"/>
          <w:i/>
          <w:iCs/>
          <w:sz w:val="18"/>
          <w:szCs w:val="18"/>
          <w:u w:val="single"/>
        </w:rPr>
        <w:t>____</w:t>
      </w:r>
      <w:proofErr w:type="gramStart"/>
      <w:r w:rsidRPr="004D7978">
        <w:rPr>
          <w:rFonts w:ascii="Calibri" w:hAnsi="Calibri" w:cs="Calibri"/>
          <w:i/>
          <w:iCs/>
          <w:sz w:val="18"/>
          <w:szCs w:val="18"/>
          <w:u w:val="single"/>
        </w:rPr>
        <w:t>_</w:t>
      </w:r>
      <w:r w:rsidR="004D7978" w:rsidRPr="004D7978">
        <w:rPr>
          <w:rFonts w:ascii="Calibri" w:hAnsi="Calibri" w:cs="Calibri"/>
          <w:i/>
          <w:iCs/>
          <w:sz w:val="18"/>
          <w:szCs w:val="18"/>
          <w:u w:val="single"/>
        </w:rPr>
        <w:t>(</w:t>
      </w:r>
      <w:proofErr w:type="gramEnd"/>
      <w:r w:rsidR="004D7978" w:rsidRPr="004D7978">
        <w:rPr>
          <w:rFonts w:ascii="Calibri" w:hAnsi="Calibri" w:cs="Calibri"/>
          <w:i/>
          <w:iCs/>
          <w:sz w:val="18"/>
          <w:szCs w:val="18"/>
          <w:u w:val="single"/>
        </w:rPr>
        <w:t>relevant position)</w:t>
      </w:r>
      <w:r w:rsidRPr="004D7978">
        <w:rPr>
          <w:rFonts w:ascii="Calibri" w:hAnsi="Calibri" w:cs="Calibri"/>
          <w:i/>
          <w:iCs/>
          <w:sz w:val="18"/>
          <w:szCs w:val="18"/>
          <w:u w:val="single"/>
        </w:rPr>
        <w:t>_____</w:t>
      </w:r>
      <w:r w:rsidRPr="004D7978">
        <w:rPr>
          <w:rFonts w:ascii="Calibri" w:hAnsi="Calibri" w:cs="Calibri"/>
          <w:i/>
          <w:iCs/>
          <w:sz w:val="22"/>
          <w:szCs w:val="22"/>
        </w:rPr>
        <w:t xml:space="preserve"> for the IRIS Project”</w:t>
      </w:r>
      <w:r w:rsidR="00520E8E">
        <w:rPr>
          <w:rFonts w:ascii="Calibri" w:hAnsi="Calibri" w:cs="Calibri"/>
          <w:sz w:val="22"/>
          <w:szCs w:val="22"/>
        </w:rPr>
        <w:t xml:space="preserve"> </w:t>
      </w:r>
    </w:p>
    <w:p w14:paraId="307BE31A" w14:textId="77777777" w:rsidR="000756A0" w:rsidRDefault="000756A0" w:rsidP="004D7978">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p>
    <w:p w14:paraId="2C557B48" w14:textId="69CB1F47" w:rsidR="00664F85" w:rsidRDefault="003339A9" w:rsidP="004D7978">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and</w:t>
      </w:r>
      <w:r w:rsidR="004D7978">
        <w:rPr>
          <w:rFonts w:ascii="Calibri" w:hAnsi="Calibri" w:cs="Calibri"/>
          <w:sz w:val="22"/>
          <w:szCs w:val="22"/>
        </w:rPr>
        <w:t xml:space="preserve"> delivered at</w:t>
      </w:r>
      <w:r w:rsidR="00DB17F3">
        <w:rPr>
          <w:rFonts w:ascii="Calibri" w:hAnsi="Calibri" w:cs="Calibri"/>
          <w:sz w:val="22"/>
          <w:szCs w:val="22"/>
        </w:rPr>
        <w:t>:</w:t>
      </w:r>
    </w:p>
    <w:p w14:paraId="697B8F94" w14:textId="77777777" w:rsidR="00520E8E" w:rsidRDefault="00520E8E" w:rsidP="004D797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4C40B4E1" w14:textId="386F8439" w:rsidR="00A56694" w:rsidRPr="00A56694" w:rsidRDefault="00DB17F3" w:rsidP="004D797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T</w:t>
      </w:r>
      <w:r w:rsidR="00A56694" w:rsidRPr="00A56694">
        <w:rPr>
          <w:rFonts w:ascii="Calibri" w:hAnsi="Calibri" w:cs="Calibri"/>
          <w:sz w:val="22"/>
          <w:szCs w:val="22"/>
        </w:rPr>
        <w:t>he Ministry of Agriculture, Forestry and Rural Development</w:t>
      </w:r>
      <w:r w:rsidR="000756A0">
        <w:rPr>
          <w:rFonts w:ascii="Calibri" w:hAnsi="Calibri" w:cs="Calibri"/>
          <w:sz w:val="22"/>
          <w:szCs w:val="22"/>
        </w:rPr>
        <w:t>,</w:t>
      </w:r>
      <w:r w:rsidR="00A56694" w:rsidRPr="00A56694">
        <w:rPr>
          <w:rFonts w:ascii="Calibri" w:hAnsi="Calibri" w:cs="Calibri"/>
          <w:sz w:val="22"/>
          <w:szCs w:val="22"/>
        </w:rPr>
        <w:t xml:space="preserve"> </w:t>
      </w:r>
      <w:r w:rsidR="000756A0">
        <w:rPr>
          <w:rFonts w:ascii="Calibri" w:hAnsi="Calibri" w:cs="Calibri"/>
          <w:sz w:val="22"/>
          <w:szCs w:val="22"/>
        </w:rPr>
        <w:t>T</w:t>
      </w:r>
      <w:r w:rsidR="000756A0" w:rsidRPr="00A56694">
        <w:rPr>
          <w:rFonts w:ascii="Calibri" w:hAnsi="Calibri" w:cs="Calibri"/>
          <w:sz w:val="22"/>
          <w:szCs w:val="22"/>
        </w:rPr>
        <w:t xml:space="preserve">he </w:t>
      </w:r>
      <w:r w:rsidR="000756A0">
        <w:rPr>
          <w:rFonts w:ascii="Calibri" w:hAnsi="Calibri" w:cs="Calibri"/>
          <w:sz w:val="22"/>
          <w:szCs w:val="22"/>
        </w:rPr>
        <w:t>“</w:t>
      </w:r>
      <w:r w:rsidR="000756A0" w:rsidRPr="00A56694">
        <w:rPr>
          <w:rFonts w:ascii="Calibri" w:hAnsi="Calibri" w:cs="Calibri"/>
          <w:sz w:val="22"/>
          <w:szCs w:val="22"/>
        </w:rPr>
        <w:t>Archives Office</w:t>
      </w:r>
      <w:r w:rsidR="000756A0">
        <w:rPr>
          <w:rFonts w:ascii="Calibri" w:hAnsi="Calibri" w:cs="Calibri"/>
          <w:sz w:val="22"/>
          <w:szCs w:val="22"/>
        </w:rPr>
        <w:t>”</w:t>
      </w:r>
      <w:r w:rsidR="000756A0" w:rsidRPr="00A56694">
        <w:rPr>
          <w:rFonts w:ascii="Calibri" w:hAnsi="Calibri" w:cs="Calibri"/>
          <w:sz w:val="22"/>
          <w:szCs w:val="22"/>
        </w:rPr>
        <w:t xml:space="preserve"> VI floor. C</w:t>
      </w:r>
    </w:p>
    <w:p w14:paraId="107B5E88" w14:textId="77777777" w:rsidR="000756A0" w:rsidRDefault="000756A0" w:rsidP="004D7978">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rPr>
      </w:pPr>
    </w:p>
    <w:p w14:paraId="2C7DCAC1" w14:textId="06A8B02D" w:rsidR="00B054F4" w:rsidRPr="00B054F4" w:rsidRDefault="00A56694" w:rsidP="004D7978">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rPr>
      </w:pPr>
      <w:r w:rsidRPr="00B054F4">
        <w:rPr>
          <w:rFonts w:ascii="Calibri" w:hAnsi="Calibri" w:cs="Calibri"/>
          <w:b/>
          <w:bCs/>
          <w:sz w:val="22"/>
          <w:szCs w:val="22"/>
        </w:rPr>
        <w:t xml:space="preserve">Address: </w:t>
      </w:r>
    </w:p>
    <w:p w14:paraId="6186AD06" w14:textId="77777777" w:rsidR="000756A0" w:rsidRDefault="000756A0" w:rsidP="004D797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4D17E26F" w14:textId="61B11530" w:rsidR="00022DFA" w:rsidRDefault="00A56694" w:rsidP="004D797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A56694">
        <w:rPr>
          <w:rFonts w:ascii="Calibri" w:hAnsi="Calibri" w:cs="Calibri"/>
          <w:sz w:val="22"/>
          <w:szCs w:val="22"/>
        </w:rPr>
        <w:t>Former "Ramiz Sadiku" complex, Ukshin Hoti Street,</w:t>
      </w:r>
      <w:r w:rsidR="00664F85">
        <w:rPr>
          <w:rFonts w:ascii="Calibri" w:hAnsi="Calibri" w:cs="Calibri"/>
          <w:sz w:val="22"/>
          <w:szCs w:val="22"/>
        </w:rPr>
        <w:t xml:space="preserve"> 10000, Prishtina</w:t>
      </w:r>
      <w:r w:rsidRPr="00A56694">
        <w:rPr>
          <w:rFonts w:ascii="Calibri" w:hAnsi="Calibri" w:cs="Calibri"/>
          <w:sz w:val="22"/>
          <w:szCs w:val="22"/>
        </w:rPr>
        <w:t xml:space="preserve"> </w:t>
      </w:r>
    </w:p>
    <w:p w14:paraId="3F20A044" w14:textId="77777777" w:rsidR="000756A0" w:rsidRDefault="000756A0" w:rsidP="004D797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5406837F" w14:textId="77777777" w:rsidR="00034E69" w:rsidRDefault="00034E69" w:rsidP="00034E69">
      <w:pPr>
        <w:pStyle w:val="01ChapterTitle"/>
        <w:rPr>
          <w:bCs w:val="0"/>
          <w:caps w:val="0"/>
          <w:sz w:val="22"/>
          <w:szCs w:val="22"/>
        </w:rPr>
      </w:pPr>
    </w:p>
    <w:p w14:paraId="372BD30B" w14:textId="77777777" w:rsidR="00034E69" w:rsidRDefault="00034E69" w:rsidP="00034E69">
      <w:pPr>
        <w:pStyle w:val="01ChapterTitle"/>
        <w:rPr>
          <w:bCs w:val="0"/>
          <w:caps w:val="0"/>
          <w:sz w:val="22"/>
          <w:szCs w:val="22"/>
        </w:rPr>
      </w:pPr>
    </w:p>
    <w:p w14:paraId="2E6C7D92" w14:textId="77777777" w:rsidR="00034E69" w:rsidRDefault="00034E69" w:rsidP="00034E69">
      <w:pPr>
        <w:pStyle w:val="01ChapterTitle"/>
        <w:rPr>
          <w:bCs w:val="0"/>
          <w:caps w:val="0"/>
          <w:sz w:val="22"/>
          <w:szCs w:val="22"/>
        </w:rPr>
      </w:pPr>
    </w:p>
    <w:p w14:paraId="6D5DBAB8" w14:textId="77777777" w:rsidR="00034E69" w:rsidRDefault="00034E69" w:rsidP="00034E69">
      <w:pPr>
        <w:pStyle w:val="01ChapterTitle"/>
        <w:rPr>
          <w:bCs w:val="0"/>
          <w:caps w:val="0"/>
          <w:sz w:val="22"/>
          <w:szCs w:val="22"/>
        </w:rPr>
      </w:pPr>
    </w:p>
    <w:p w14:paraId="18DEF38E" w14:textId="131A272E" w:rsidR="00034E69" w:rsidRDefault="00034E69" w:rsidP="00034E69">
      <w:pPr>
        <w:pStyle w:val="01ChapterTitle"/>
        <w:rPr>
          <w:bCs w:val="0"/>
          <w:caps w:val="0"/>
          <w:sz w:val="22"/>
          <w:szCs w:val="22"/>
        </w:rPr>
      </w:pPr>
      <w:r>
        <w:rPr>
          <w:bCs w:val="0"/>
          <w:caps w:val="0"/>
          <w:sz w:val="22"/>
          <w:szCs w:val="22"/>
        </w:rPr>
        <w:lastRenderedPageBreak/>
        <w:t xml:space="preserve">Kosovo Improvement and Rehabilitation of Irrigation Systems Project (IRIS) </w:t>
      </w:r>
    </w:p>
    <w:p w14:paraId="3C3256BE" w14:textId="77777777" w:rsidR="00034E69" w:rsidRDefault="00034E69" w:rsidP="00034E69">
      <w:pPr>
        <w:pStyle w:val="01ChapterTitle"/>
        <w:rPr>
          <w:bCs w:val="0"/>
          <w:caps w:val="0"/>
          <w:sz w:val="22"/>
          <w:szCs w:val="22"/>
        </w:rPr>
      </w:pPr>
      <w:r w:rsidRPr="00C84C62">
        <w:rPr>
          <w:bCs w:val="0"/>
          <w:caps w:val="0"/>
          <w:sz w:val="22"/>
          <w:szCs w:val="22"/>
        </w:rPr>
        <w:t>PROJECT IMPLEMENTATION UNIT STAFF</w:t>
      </w:r>
    </w:p>
    <w:p w14:paraId="72368DCA" w14:textId="77777777" w:rsidR="00034E69" w:rsidRPr="00F97D21" w:rsidRDefault="00034E69" w:rsidP="00034E69">
      <w:pPr>
        <w:pStyle w:val="01ChapterTitle"/>
        <w:rPr>
          <w:bCs w:val="0"/>
          <w:caps w:val="0"/>
          <w:sz w:val="22"/>
          <w:szCs w:val="22"/>
        </w:rPr>
      </w:pPr>
      <w:r w:rsidRPr="00B966B7">
        <w:rPr>
          <w:bCs w:val="0"/>
          <w:caps w:val="0"/>
          <w:sz w:val="22"/>
          <w:szCs w:val="22"/>
        </w:rPr>
        <w:t xml:space="preserve">TERMS OF </w:t>
      </w:r>
      <w:r w:rsidRPr="00C84C62">
        <w:rPr>
          <w:bCs w:val="0"/>
          <w:caps w:val="0"/>
          <w:sz w:val="22"/>
          <w:szCs w:val="22"/>
        </w:rPr>
        <w:t>REFERENCE</w:t>
      </w:r>
      <w:r>
        <w:rPr>
          <w:bCs w:val="0"/>
          <w:caps w:val="0"/>
          <w:sz w:val="22"/>
          <w:szCs w:val="22"/>
        </w:rPr>
        <w:t xml:space="preserve"> </w:t>
      </w:r>
    </w:p>
    <w:p w14:paraId="31EA6543" w14:textId="77777777" w:rsidR="00034E69" w:rsidRPr="0056304E" w:rsidRDefault="00034E69" w:rsidP="00034E69">
      <w:pPr>
        <w:pStyle w:val="01ChapterTitle"/>
        <w:rPr>
          <w:sz w:val="22"/>
          <w:szCs w:val="22"/>
          <w:u w:val="single"/>
        </w:rPr>
      </w:pPr>
      <w:r w:rsidRPr="0056304E">
        <w:rPr>
          <w:sz w:val="22"/>
          <w:szCs w:val="22"/>
          <w:u w:val="single"/>
        </w:rPr>
        <w:t>irrigation specialist</w:t>
      </w:r>
    </w:p>
    <w:p w14:paraId="083B7DF4" w14:textId="77777777" w:rsidR="00034E69" w:rsidRDefault="00034E69" w:rsidP="00034E69">
      <w:pPr>
        <w:pStyle w:val="ListParagraph"/>
        <w:ind w:left="0"/>
        <w:jc w:val="both"/>
        <w:rPr>
          <w:sz w:val="22"/>
          <w:szCs w:val="22"/>
        </w:rPr>
      </w:pPr>
      <w:r>
        <w:rPr>
          <w:sz w:val="22"/>
          <w:szCs w:val="22"/>
        </w:rPr>
        <w:t>Introduction</w:t>
      </w:r>
    </w:p>
    <w:p w14:paraId="6D5BBF79" w14:textId="77777777" w:rsidR="00034E69" w:rsidRDefault="00034E69" w:rsidP="00034E69">
      <w:pPr>
        <w:pStyle w:val="ListParagraph"/>
        <w:ind w:left="0"/>
        <w:jc w:val="both"/>
        <w:rPr>
          <w:sz w:val="22"/>
          <w:szCs w:val="22"/>
        </w:rPr>
      </w:pPr>
    </w:p>
    <w:p w14:paraId="73CD69E2" w14:textId="77777777" w:rsidR="00034E69" w:rsidRDefault="00034E69" w:rsidP="00034E69">
      <w:pPr>
        <w:pStyle w:val="ListParagraph"/>
        <w:ind w:left="0"/>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C84AD0">
        <w:rPr>
          <w:sz w:val="22"/>
          <w:szCs w:val="22"/>
        </w:rPr>
        <w:t>European Commission - World Bank Partnership Programme Part III for Europe and Central Asia Programmatic Single Donor Trust Fund</w:t>
      </w:r>
      <w:r w:rsidRPr="00062578">
        <w:rPr>
          <w:sz w:val="22"/>
          <w:szCs w:val="22"/>
        </w:rPr>
        <w:t xml:space="preserve">. The objective of the IRIS is </w:t>
      </w:r>
      <w:r w:rsidRPr="00C84AD0">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2A63F6B8" w14:textId="77777777" w:rsidR="00034E69" w:rsidRDefault="00034E69" w:rsidP="00034E69">
      <w:pPr>
        <w:pStyle w:val="ListParagraph"/>
        <w:ind w:left="0"/>
        <w:jc w:val="both"/>
        <w:rPr>
          <w:color w:val="000000"/>
          <w:sz w:val="22"/>
          <w:szCs w:val="22"/>
        </w:rPr>
      </w:pPr>
    </w:p>
    <w:p w14:paraId="57FCAECF" w14:textId="77777777" w:rsidR="00034E69" w:rsidRPr="00B966B7" w:rsidRDefault="00034E69" w:rsidP="00034E69">
      <w:pPr>
        <w:pStyle w:val="ListParagraph"/>
        <w:ind w:left="0"/>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 xml:space="preserve">IRIS PIU will have an Irrigation Specialist who will be responsible for ensuring the effective and efficient implementation of project activities related to irrigation and drainage. </w:t>
      </w:r>
    </w:p>
    <w:p w14:paraId="13CB1D5C" w14:textId="77777777" w:rsidR="00034E69" w:rsidRPr="006B78DA" w:rsidRDefault="00034E69" w:rsidP="00034E69">
      <w:pPr>
        <w:rPr>
          <w:sz w:val="22"/>
          <w:szCs w:val="22"/>
        </w:rPr>
      </w:pPr>
    </w:p>
    <w:p w14:paraId="723203F2" w14:textId="77777777" w:rsidR="00034E69" w:rsidRPr="00B966B7" w:rsidRDefault="00034E69" w:rsidP="00034E69">
      <w:pPr>
        <w:spacing w:after="120"/>
        <w:jc w:val="both"/>
        <w:rPr>
          <w:sz w:val="22"/>
          <w:szCs w:val="22"/>
        </w:rPr>
      </w:pPr>
      <w:r w:rsidRPr="001256E5">
        <w:rPr>
          <w:b/>
          <w:sz w:val="22"/>
          <w:szCs w:val="22"/>
        </w:rPr>
        <w:t>Objective of the assignment</w:t>
      </w:r>
      <w:r w:rsidRPr="00B966B7">
        <w:rPr>
          <w:sz w:val="22"/>
          <w:szCs w:val="22"/>
        </w:rPr>
        <w:t>:</w:t>
      </w:r>
    </w:p>
    <w:p w14:paraId="03CE5D98" w14:textId="77777777" w:rsidR="00034E69" w:rsidRPr="00B966B7" w:rsidRDefault="00034E69" w:rsidP="00034E69">
      <w:pPr>
        <w:autoSpaceDE w:val="0"/>
        <w:autoSpaceDN w:val="0"/>
        <w:adjustRightInd w:val="0"/>
        <w:jc w:val="both"/>
        <w:rPr>
          <w:sz w:val="22"/>
          <w:szCs w:val="22"/>
        </w:rPr>
      </w:pPr>
      <w:r>
        <w:rPr>
          <w:sz w:val="22"/>
          <w:szCs w:val="22"/>
        </w:rPr>
        <w:t xml:space="preserve">The Irrigation Specialist will be responsible for </w:t>
      </w:r>
      <w:r w:rsidRPr="00B966B7">
        <w:rPr>
          <w:sz w:val="22"/>
          <w:szCs w:val="22"/>
        </w:rPr>
        <w:t>ensur</w:t>
      </w:r>
      <w:r>
        <w:rPr>
          <w:sz w:val="22"/>
          <w:szCs w:val="22"/>
        </w:rPr>
        <w:t xml:space="preserve">ing </w:t>
      </w:r>
      <w:r w:rsidRPr="00B966B7">
        <w:rPr>
          <w:sz w:val="22"/>
          <w:szCs w:val="22"/>
        </w:rPr>
        <w:t xml:space="preserve">effective and efficient implementation of activities under irrigation component of the </w:t>
      </w:r>
      <w:r>
        <w:rPr>
          <w:sz w:val="22"/>
          <w:szCs w:val="22"/>
        </w:rPr>
        <w:t xml:space="preserve">IRIS </w:t>
      </w:r>
      <w:r w:rsidRPr="00B966B7">
        <w:rPr>
          <w:sz w:val="22"/>
          <w:szCs w:val="22"/>
        </w:rPr>
        <w:t xml:space="preserve">within the PIU. </w:t>
      </w:r>
    </w:p>
    <w:p w14:paraId="1EE93B4E" w14:textId="77777777" w:rsidR="00034E69" w:rsidRPr="00B966B7" w:rsidRDefault="00034E69" w:rsidP="00034E69">
      <w:pPr>
        <w:autoSpaceDE w:val="0"/>
        <w:autoSpaceDN w:val="0"/>
        <w:adjustRightInd w:val="0"/>
        <w:jc w:val="both"/>
        <w:rPr>
          <w:sz w:val="22"/>
          <w:szCs w:val="22"/>
        </w:rPr>
      </w:pPr>
    </w:p>
    <w:p w14:paraId="7494E3D1" w14:textId="77777777" w:rsidR="00034E69" w:rsidRPr="00B966B7" w:rsidRDefault="00034E69" w:rsidP="00034E69">
      <w:pPr>
        <w:jc w:val="both"/>
        <w:rPr>
          <w:b/>
          <w:sz w:val="22"/>
          <w:szCs w:val="22"/>
          <w:lang w:val="en-GB"/>
        </w:rPr>
      </w:pPr>
      <w:r w:rsidRPr="00C84AD0">
        <w:rPr>
          <w:b/>
          <w:bCs/>
          <w:sz w:val="22"/>
          <w:szCs w:val="22"/>
        </w:rPr>
        <w:t xml:space="preserve">Duties and </w:t>
      </w:r>
      <w:r w:rsidRPr="00EE136C">
        <w:rPr>
          <w:b/>
          <w:bCs/>
          <w:sz w:val="22"/>
          <w:szCs w:val="22"/>
        </w:rPr>
        <w:t>Responsibilities</w:t>
      </w:r>
    </w:p>
    <w:p w14:paraId="0EF4C9E1" w14:textId="77777777" w:rsidR="00034E69" w:rsidRPr="00B966B7" w:rsidRDefault="00034E69" w:rsidP="00034E69">
      <w:pPr>
        <w:jc w:val="both"/>
        <w:rPr>
          <w:sz w:val="22"/>
          <w:szCs w:val="22"/>
          <w:lang w:val="en-GB"/>
        </w:rPr>
      </w:pPr>
    </w:p>
    <w:p w14:paraId="5FF18771"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 xml:space="preserve">Supervise the day-to-day implementation under </w:t>
      </w:r>
      <w:r>
        <w:rPr>
          <w:color w:val="222222"/>
          <w:sz w:val="22"/>
          <w:szCs w:val="22"/>
        </w:rPr>
        <w:t>IRIS</w:t>
      </w:r>
    </w:p>
    <w:p w14:paraId="4FE5D790"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 xml:space="preserve">Liaise with </w:t>
      </w:r>
      <w:proofErr w:type="spellStart"/>
      <w:r w:rsidRPr="00B966B7">
        <w:rPr>
          <w:color w:val="222222"/>
          <w:sz w:val="22"/>
          <w:szCs w:val="22"/>
        </w:rPr>
        <w:t>Radoniqi</w:t>
      </w:r>
      <w:proofErr w:type="spellEnd"/>
      <w:r w:rsidRPr="00B966B7">
        <w:rPr>
          <w:color w:val="222222"/>
          <w:sz w:val="22"/>
          <w:szCs w:val="22"/>
        </w:rPr>
        <w:t xml:space="preserve"> - </w:t>
      </w:r>
      <w:proofErr w:type="spellStart"/>
      <w:r w:rsidRPr="00B966B7">
        <w:rPr>
          <w:color w:val="222222"/>
          <w:sz w:val="22"/>
          <w:szCs w:val="22"/>
        </w:rPr>
        <w:t>Dukagjini</w:t>
      </w:r>
      <w:proofErr w:type="spellEnd"/>
      <w:r w:rsidRPr="00B966B7">
        <w:rPr>
          <w:color w:val="222222"/>
          <w:sz w:val="22"/>
          <w:szCs w:val="22"/>
        </w:rPr>
        <w:t xml:space="preserve"> Regional Irrigation Company (RDRIC) on the supervision (within the supervision working group) of the consultant</w:t>
      </w:r>
    </w:p>
    <w:p w14:paraId="3F8B7D2A"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Review engineering company reports and recommendations</w:t>
      </w:r>
    </w:p>
    <w:p w14:paraId="654D8388"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Advise client on modifications/variations for the works contract (where the consultant acts as site engineer)</w:t>
      </w:r>
    </w:p>
    <w:p w14:paraId="69BBD8FD"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Ensure timely review by client of critical reports, processing of requests</w:t>
      </w:r>
    </w:p>
    <w:p w14:paraId="668040EB"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Support overall discussion with RDRIC regarding management information system and institutional modernization as per the project objectives</w:t>
      </w:r>
    </w:p>
    <w:p w14:paraId="61475D7F"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Support data collection for M&amp;E on the irrigation component</w:t>
      </w:r>
    </w:p>
    <w:p w14:paraId="09DAC115"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Support documentation and filing of all relevant documents related to irrigation, including support for safeguards compliance and documentation</w:t>
      </w:r>
    </w:p>
    <w:p w14:paraId="282E0458"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Ensure coordination and liaison with all stakeholders (government agencies, companies, farmer organizations, irrigation companies, development partners) on the execution of the IMPIF tasks</w:t>
      </w:r>
    </w:p>
    <w:p w14:paraId="086962EA"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Facilitate regular roundtable discussions on strategic topics for irrigation development and management in the context of IMPIF</w:t>
      </w:r>
    </w:p>
    <w:p w14:paraId="4E044E4C"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lastRenderedPageBreak/>
        <w:t>Participate in (or initiate) regular irrigation coordination meetings for strategic direction setting in the company</w:t>
      </w:r>
    </w:p>
    <w:p w14:paraId="163CA8A8"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Support access by consultant to, and utilization of irrigation performance data from companies and ministry, ministry documents/plans/data</w:t>
      </w:r>
    </w:p>
    <w:p w14:paraId="301EEFDA" w14:textId="77777777" w:rsidR="00034E69" w:rsidRPr="00B966B7" w:rsidRDefault="00034E69" w:rsidP="00034E69">
      <w:pPr>
        <w:pStyle w:val="ListParagraph"/>
        <w:numPr>
          <w:ilvl w:val="0"/>
          <w:numId w:val="47"/>
        </w:numPr>
        <w:shd w:val="clear" w:color="auto" w:fill="FFFFFF"/>
        <w:spacing w:after="0"/>
        <w:contextualSpacing w:val="0"/>
        <w:rPr>
          <w:color w:val="222222"/>
          <w:sz w:val="22"/>
          <w:szCs w:val="22"/>
        </w:rPr>
      </w:pPr>
      <w:r w:rsidRPr="00B966B7">
        <w:rPr>
          <w:color w:val="222222"/>
          <w:sz w:val="22"/>
          <w:szCs w:val="22"/>
        </w:rPr>
        <w:t>Ensure coordination of IMPIF and irrigation activities under KARDP with basin water activities (and liaison with IMWC).</w:t>
      </w:r>
    </w:p>
    <w:p w14:paraId="2DE4483A" w14:textId="77777777" w:rsidR="00034E69" w:rsidRDefault="00034E69" w:rsidP="00034E69">
      <w:pPr>
        <w:shd w:val="clear" w:color="auto" w:fill="FFFFFF"/>
        <w:rPr>
          <w:color w:val="222222"/>
          <w:sz w:val="22"/>
          <w:szCs w:val="22"/>
        </w:rPr>
      </w:pPr>
      <w:r w:rsidRPr="00B966B7">
        <w:rPr>
          <w:color w:val="222222"/>
          <w:sz w:val="22"/>
          <w:szCs w:val="22"/>
        </w:rPr>
        <w:t> </w:t>
      </w:r>
    </w:p>
    <w:p w14:paraId="29B39E3B" w14:textId="77777777" w:rsidR="00034E69" w:rsidRPr="00B966B7" w:rsidRDefault="00034E69" w:rsidP="00034E69">
      <w:pPr>
        <w:shd w:val="clear" w:color="auto" w:fill="FFFFFF"/>
        <w:rPr>
          <w:b/>
          <w:sz w:val="22"/>
          <w:szCs w:val="22"/>
          <w:u w:val="single"/>
        </w:rPr>
      </w:pPr>
      <w:r w:rsidRPr="00B966B7">
        <w:rPr>
          <w:b/>
          <w:sz w:val="22"/>
          <w:szCs w:val="22"/>
          <w:u w:val="single"/>
        </w:rPr>
        <w:t xml:space="preserve">Qualifications </w:t>
      </w:r>
    </w:p>
    <w:p w14:paraId="6ACA0A02" w14:textId="77777777" w:rsidR="00034E69" w:rsidRDefault="00034E69" w:rsidP="00034E69">
      <w:pPr>
        <w:rPr>
          <w:sz w:val="22"/>
          <w:szCs w:val="22"/>
        </w:rPr>
      </w:pPr>
    </w:p>
    <w:p w14:paraId="63EEE0FE" w14:textId="77777777" w:rsidR="00034E69" w:rsidRPr="00B966B7" w:rsidRDefault="00034E69" w:rsidP="00034E69">
      <w:pPr>
        <w:rPr>
          <w:sz w:val="22"/>
          <w:szCs w:val="22"/>
        </w:rPr>
      </w:pPr>
      <w:r w:rsidRPr="00B966B7">
        <w:rPr>
          <w:sz w:val="22"/>
          <w:szCs w:val="22"/>
        </w:rPr>
        <w:t xml:space="preserve"> The Irrigation Specialist must meet the following requirements: </w:t>
      </w:r>
    </w:p>
    <w:p w14:paraId="5E3A4A43" w14:textId="77777777" w:rsidR="00034E69" w:rsidRPr="00B966B7" w:rsidRDefault="00034E69" w:rsidP="00034E69">
      <w:pPr>
        <w:numPr>
          <w:ilvl w:val="0"/>
          <w:numId w:val="46"/>
        </w:numPr>
        <w:jc w:val="both"/>
        <w:rPr>
          <w:sz w:val="22"/>
          <w:szCs w:val="22"/>
        </w:rPr>
      </w:pPr>
      <w:r w:rsidRPr="00B966B7">
        <w:rPr>
          <w:sz w:val="22"/>
          <w:szCs w:val="22"/>
        </w:rPr>
        <w:t>University degree relevant to the terms of reference with studies in hydro engineering, agriculture, irrigation and /or similar,</w:t>
      </w:r>
    </w:p>
    <w:p w14:paraId="7D3FCBF2" w14:textId="77777777" w:rsidR="00034E69" w:rsidRPr="00B966B7" w:rsidRDefault="00034E69" w:rsidP="00034E69">
      <w:pPr>
        <w:numPr>
          <w:ilvl w:val="0"/>
          <w:numId w:val="46"/>
        </w:numPr>
        <w:overflowPunct w:val="0"/>
        <w:autoSpaceDE w:val="0"/>
        <w:autoSpaceDN w:val="0"/>
        <w:adjustRightInd w:val="0"/>
        <w:jc w:val="both"/>
        <w:textAlignment w:val="baseline"/>
        <w:rPr>
          <w:sz w:val="22"/>
          <w:szCs w:val="22"/>
        </w:rPr>
      </w:pPr>
      <w:r w:rsidRPr="00DB7BC2">
        <w:rPr>
          <w:color w:val="000000"/>
          <w:spacing w:val="8"/>
          <w:sz w:val="22"/>
          <w:szCs w:val="22"/>
        </w:rPr>
        <w:t xml:space="preserve">Minimum 5 years general/professional experience </w:t>
      </w:r>
      <w:r>
        <w:rPr>
          <w:color w:val="000000"/>
          <w:spacing w:val="8"/>
          <w:sz w:val="22"/>
          <w:szCs w:val="22"/>
        </w:rPr>
        <w:t xml:space="preserve">in irrigation systems development </w:t>
      </w:r>
      <w:r w:rsidRPr="00DB7BC2">
        <w:rPr>
          <w:color w:val="000000"/>
          <w:spacing w:val="8"/>
          <w:sz w:val="22"/>
          <w:szCs w:val="22"/>
        </w:rPr>
        <w:t>and 2 years specific/relevant experience in pressurized and open water system in distribution networks, transmission lines, pump stations</w:t>
      </w:r>
      <w:r w:rsidRPr="00B966B7">
        <w:rPr>
          <w:sz w:val="22"/>
          <w:szCs w:val="22"/>
        </w:rPr>
        <w:t xml:space="preserve">,  </w:t>
      </w:r>
    </w:p>
    <w:p w14:paraId="137FFA6E" w14:textId="77777777" w:rsidR="00034E69" w:rsidRPr="00B966B7" w:rsidRDefault="00034E69" w:rsidP="00034E69">
      <w:pPr>
        <w:pStyle w:val="ListBullet"/>
        <w:numPr>
          <w:ilvl w:val="0"/>
          <w:numId w:val="46"/>
        </w:numPr>
        <w:overflowPunct w:val="0"/>
        <w:autoSpaceDE w:val="0"/>
        <w:autoSpaceDN w:val="0"/>
        <w:adjustRightInd w:val="0"/>
        <w:jc w:val="both"/>
        <w:textAlignment w:val="baseline"/>
        <w:rPr>
          <w:sz w:val="22"/>
          <w:szCs w:val="22"/>
        </w:rPr>
      </w:pPr>
      <w:r w:rsidRPr="00B966B7">
        <w:rPr>
          <w:sz w:val="22"/>
          <w:szCs w:val="22"/>
        </w:rPr>
        <w:t xml:space="preserve">Experience in </w:t>
      </w:r>
      <w:r>
        <w:rPr>
          <w:sz w:val="22"/>
          <w:szCs w:val="22"/>
        </w:rPr>
        <w:t xml:space="preserve">projects financed by the World Bank, </w:t>
      </w:r>
      <w:r w:rsidRPr="00B966B7">
        <w:rPr>
          <w:sz w:val="22"/>
          <w:szCs w:val="22"/>
        </w:rPr>
        <w:t xml:space="preserve">international </w:t>
      </w:r>
      <w:r>
        <w:rPr>
          <w:sz w:val="22"/>
          <w:szCs w:val="22"/>
        </w:rPr>
        <w:t xml:space="preserve">financial </w:t>
      </w:r>
      <w:r w:rsidRPr="00B966B7">
        <w:rPr>
          <w:sz w:val="22"/>
          <w:szCs w:val="22"/>
        </w:rPr>
        <w:t xml:space="preserve">organizations and </w:t>
      </w:r>
      <w:r>
        <w:rPr>
          <w:sz w:val="22"/>
          <w:szCs w:val="22"/>
        </w:rPr>
        <w:t>development partners (</w:t>
      </w:r>
      <w:r w:rsidRPr="00B966B7">
        <w:rPr>
          <w:sz w:val="22"/>
          <w:szCs w:val="22"/>
        </w:rPr>
        <w:t>donors</w:t>
      </w:r>
      <w:r>
        <w:rPr>
          <w:sz w:val="22"/>
          <w:szCs w:val="22"/>
        </w:rPr>
        <w:t>) is an advantage</w:t>
      </w:r>
      <w:r w:rsidRPr="00B966B7">
        <w:rPr>
          <w:sz w:val="22"/>
          <w:szCs w:val="22"/>
        </w:rPr>
        <w:t>;</w:t>
      </w:r>
    </w:p>
    <w:p w14:paraId="2FB6F6A6" w14:textId="77777777" w:rsidR="00034E69" w:rsidRPr="00B966B7" w:rsidRDefault="00034E69" w:rsidP="00034E69">
      <w:pPr>
        <w:pStyle w:val="ListBullet"/>
        <w:numPr>
          <w:ilvl w:val="0"/>
          <w:numId w:val="46"/>
        </w:numPr>
        <w:overflowPunct w:val="0"/>
        <w:autoSpaceDE w:val="0"/>
        <w:autoSpaceDN w:val="0"/>
        <w:adjustRightInd w:val="0"/>
        <w:jc w:val="both"/>
        <w:textAlignment w:val="baseline"/>
        <w:rPr>
          <w:sz w:val="22"/>
          <w:szCs w:val="22"/>
        </w:rPr>
      </w:pPr>
      <w:r w:rsidRPr="00B966B7">
        <w:rPr>
          <w:sz w:val="22"/>
          <w:szCs w:val="22"/>
        </w:rPr>
        <w:t xml:space="preserve">Good communication and social skills; the candidate must show initiative and skills to be able to facilitate discussions and cooperation between various institutions related to the assigned tasks; </w:t>
      </w:r>
    </w:p>
    <w:p w14:paraId="192109FC" w14:textId="77777777" w:rsidR="00034E69" w:rsidRPr="00B966B7" w:rsidRDefault="00034E69" w:rsidP="00034E69">
      <w:pPr>
        <w:pStyle w:val="ListBullet"/>
        <w:numPr>
          <w:ilvl w:val="0"/>
          <w:numId w:val="46"/>
        </w:numPr>
        <w:overflowPunct w:val="0"/>
        <w:autoSpaceDE w:val="0"/>
        <w:autoSpaceDN w:val="0"/>
        <w:adjustRightInd w:val="0"/>
        <w:jc w:val="both"/>
        <w:textAlignment w:val="baseline"/>
        <w:rPr>
          <w:sz w:val="22"/>
          <w:szCs w:val="22"/>
        </w:rPr>
      </w:pPr>
      <w:r w:rsidRPr="00B966B7">
        <w:rPr>
          <w:sz w:val="22"/>
          <w:szCs w:val="22"/>
        </w:rPr>
        <w:t xml:space="preserve">Computer skills (Word, Excel, Power Point) </w:t>
      </w:r>
    </w:p>
    <w:p w14:paraId="2388CD8F" w14:textId="77777777" w:rsidR="00034E69" w:rsidRPr="00B966B7" w:rsidRDefault="00034E69" w:rsidP="00034E69">
      <w:pPr>
        <w:pStyle w:val="ListBullet"/>
        <w:numPr>
          <w:ilvl w:val="0"/>
          <w:numId w:val="46"/>
        </w:numPr>
        <w:overflowPunct w:val="0"/>
        <w:autoSpaceDE w:val="0"/>
        <w:autoSpaceDN w:val="0"/>
        <w:adjustRightInd w:val="0"/>
        <w:jc w:val="both"/>
        <w:textAlignment w:val="baseline"/>
        <w:rPr>
          <w:sz w:val="22"/>
          <w:szCs w:val="22"/>
        </w:rPr>
      </w:pPr>
      <w:r w:rsidRPr="00B966B7">
        <w:rPr>
          <w:sz w:val="22"/>
          <w:szCs w:val="22"/>
        </w:rPr>
        <w:t>Fluency in Albanian and English; knowledge of any other local language an advantage.</w:t>
      </w:r>
    </w:p>
    <w:p w14:paraId="5242A597" w14:textId="77777777" w:rsidR="00034E69" w:rsidRPr="00E60997" w:rsidRDefault="00034E69" w:rsidP="00034E69">
      <w:pPr>
        <w:pStyle w:val="ListBullet"/>
        <w:numPr>
          <w:ilvl w:val="0"/>
          <w:numId w:val="46"/>
        </w:numPr>
        <w:overflowPunct w:val="0"/>
        <w:autoSpaceDE w:val="0"/>
        <w:autoSpaceDN w:val="0"/>
        <w:adjustRightInd w:val="0"/>
        <w:jc w:val="both"/>
        <w:textAlignment w:val="baseline"/>
        <w:rPr>
          <w:sz w:val="22"/>
          <w:szCs w:val="22"/>
        </w:rPr>
      </w:pPr>
      <w:r>
        <w:rPr>
          <w:sz w:val="22"/>
          <w:szCs w:val="22"/>
        </w:rPr>
        <w:t xml:space="preserve">Clean </w:t>
      </w:r>
      <w:r w:rsidRPr="00E60997">
        <w:rPr>
          <w:sz w:val="22"/>
          <w:szCs w:val="22"/>
        </w:rPr>
        <w:t>Certificate on criminal convictions</w:t>
      </w:r>
      <w:r>
        <w:rPr>
          <w:sz w:val="22"/>
          <w:szCs w:val="22"/>
        </w:rPr>
        <w:t>.</w:t>
      </w:r>
    </w:p>
    <w:p w14:paraId="61D76600" w14:textId="77777777" w:rsidR="00034E69" w:rsidRPr="00B966B7" w:rsidRDefault="00034E69" w:rsidP="00034E69">
      <w:pPr>
        <w:rPr>
          <w:sz w:val="22"/>
          <w:szCs w:val="22"/>
        </w:rPr>
      </w:pPr>
    </w:p>
    <w:p w14:paraId="1F70E72B" w14:textId="77777777" w:rsidR="00034E69" w:rsidRDefault="00034E69" w:rsidP="00034E69">
      <w:pPr>
        <w:rPr>
          <w:b/>
          <w:sz w:val="22"/>
          <w:szCs w:val="22"/>
          <w:u w:val="single"/>
        </w:rPr>
      </w:pPr>
      <w:r w:rsidRPr="00B966B7">
        <w:rPr>
          <w:b/>
          <w:sz w:val="22"/>
          <w:szCs w:val="22"/>
          <w:u w:val="single"/>
        </w:rPr>
        <w:t xml:space="preserve">Working conditions </w:t>
      </w:r>
    </w:p>
    <w:p w14:paraId="496115F1" w14:textId="77777777" w:rsidR="00034E69" w:rsidRPr="00B966B7" w:rsidRDefault="00034E69" w:rsidP="00034E69">
      <w:pPr>
        <w:rPr>
          <w:b/>
          <w:sz w:val="22"/>
          <w:szCs w:val="22"/>
          <w:u w:val="single"/>
        </w:rPr>
      </w:pPr>
    </w:p>
    <w:p w14:paraId="2C9396AB" w14:textId="77777777" w:rsidR="00034E69" w:rsidRPr="00B966B7" w:rsidRDefault="00034E69" w:rsidP="00034E69">
      <w:pPr>
        <w:pStyle w:val="BodyText"/>
        <w:spacing w:after="0"/>
        <w:rPr>
          <w:sz w:val="22"/>
          <w:szCs w:val="22"/>
          <w:lang w:val="en-GB"/>
        </w:rPr>
      </w:pPr>
      <w:r w:rsidRPr="00B966B7">
        <w:rPr>
          <w:sz w:val="22"/>
          <w:szCs w:val="22"/>
        </w:rPr>
        <w:t xml:space="preserve">Irrigation Specialist is subordinated to the Project Manager and executes other tasks within the Project as necessary. </w:t>
      </w:r>
      <w:r w:rsidRPr="00B966B7">
        <w:rPr>
          <w:sz w:val="22"/>
          <w:szCs w:val="22"/>
          <w:lang w:val="en-GB"/>
        </w:rPr>
        <w:t>The position is located within the PIU.</w:t>
      </w:r>
    </w:p>
    <w:p w14:paraId="3507E8FA" w14:textId="77777777" w:rsidR="00034E69" w:rsidRDefault="00034E69" w:rsidP="00034E69">
      <w:pPr>
        <w:keepNext/>
        <w:keepLines/>
        <w:tabs>
          <w:tab w:val="num" w:pos="360"/>
        </w:tabs>
        <w:rPr>
          <w:b/>
          <w:sz w:val="22"/>
          <w:szCs w:val="22"/>
          <w:u w:val="single"/>
        </w:rPr>
      </w:pPr>
    </w:p>
    <w:p w14:paraId="0B8183E8"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Outputs </w:t>
      </w:r>
    </w:p>
    <w:p w14:paraId="02AE20E5" w14:textId="77777777" w:rsidR="00034E69" w:rsidRDefault="00034E69" w:rsidP="00034E69">
      <w:pPr>
        <w:jc w:val="both"/>
        <w:rPr>
          <w:sz w:val="22"/>
          <w:szCs w:val="22"/>
        </w:rPr>
      </w:pPr>
    </w:p>
    <w:p w14:paraId="6D309AD9" w14:textId="77777777" w:rsidR="00034E69" w:rsidRPr="00B966B7" w:rsidRDefault="00034E69" w:rsidP="00034E69">
      <w:pPr>
        <w:jc w:val="both"/>
        <w:rPr>
          <w:sz w:val="22"/>
          <w:szCs w:val="22"/>
        </w:rPr>
      </w:pPr>
      <w:r w:rsidRPr="00B966B7">
        <w:rPr>
          <w:sz w:val="22"/>
          <w:szCs w:val="22"/>
        </w:rPr>
        <w:t xml:space="preserve">The major output of the work will be satisfactory, professionally conducted supervision tasks under irrigation component of the project. </w:t>
      </w:r>
    </w:p>
    <w:p w14:paraId="7CB176BC" w14:textId="77777777" w:rsidR="00034E69" w:rsidRPr="00B966B7" w:rsidRDefault="00034E69" w:rsidP="00034E69">
      <w:pPr>
        <w:rPr>
          <w:sz w:val="22"/>
          <w:szCs w:val="22"/>
        </w:rPr>
      </w:pPr>
      <w:r w:rsidRPr="00B966B7">
        <w:rPr>
          <w:sz w:val="22"/>
          <w:szCs w:val="22"/>
        </w:rPr>
        <w:t>The Irrigation Specialist will be a part-time position within the Project. He/she will be offered opportunities to develop professionally by attending relevant WB training events and courses during the term of the contract. The remuneration will be paid daily.</w:t>
      </w:r>
    </w:p>
    <w:p w14:paraId="3F24FD76" w14:textId="77777777" w:rsidR="00034E69" w:rsidRDefault="00034E69" w:rsidP="00034E69">
      <w:pPr>
        <w:keepNext/>
        <w:keepLines/>
        <w:rPr>
          <w:b/>
          <w:sz w:val="22"/>
          <w:szCs w:val="22"/>
          <w:u w:val="single"/>
        </w:rPr>
      </w:pPr>
    </w:p>
    <w:p w14:paraId="091C78C1" w14:textId="77777777" w:rsidR="00034E69" w:rsidRPr="00B966B7" w:rsidRDefault="00034E69" w:rsidP="00034E69">
      <w:pPr>
        <w:keepNext/>
        <w:keepLines/>
        <w:rPr>
          <w:b/>
          <w:sz w:val="22"/>
          <w:szCs w:val="22"/>
          <w:u w:val="single"/>
        </w:rPr>
      </w:pPr>
      <w:r w:rsidRPr="00B966B7">
        <w:rPr>
          <w:b/>
          <w:sz w:val="22"/>
          <w:szCs w:val="22"/>
          <w:u w:val="single"/>
        </w:rPr>
        <w:t xml:space="preserve">Period of Performance </w:t>
      </w:r>
    </w:p>
    <w:p w14:paraId="24513245" w14:textId="77777777" w:rsidR="00034E69" w:rsidRDefault="00034E69" w:rsidP="00034E69">
      <w:pPr>
        <w:rPr>
          <w:sz w:val="22"/>
          <w:szCs w:val="22"/>
        </w:rPr>
      </w:pPr>
    </w:p>
    <w:p w14:paraId="5A0256B5" w14:textId="77777777" w:rsidR="00034E69" w:rsidRDefault="00034E69" w:rsidP="00034E69">
      <w:pPr>
        <w:rPr>
          <w:sz w:val="22"/>
          <w:szCs w:val="22"/>
        </w:rPr>
      </w:pPr>
      <w:r w:rsidRPr="00B966B7">
        <w:rPr>
          <w:sz w:val="22"/>
          <w:szCs w:val="22"/>
        </w:rPr>
        <w:t xml:space="preserve">The Irrigation Specialist will be hired on a 6-months trial basis with up to 40 working days, after which her/his contract will be confirmed. Upon confirmation, the contract will last until the closing date of the project, subject to satisfactory performance, but not exceed the duration of the </w:t>
      </w:r>
      <w:r w:rsidRPr="00B966B7">
        <w:rPr>
          <w:color w:val="000000"/>
          <w:sz w:val="22"/>
          <w:szCs w:val="22"/>
        </w:rPr>
        <w:t>MAFRD</w:t>
      </w:r>
      <w:r w:rsidRPr="00B966B7">
        <w:rPr>
          <w:sz w:val="22"/>
          <w:szCs w:val="22"/>
        </w:rPr>
        <w:t xml:space="preserve"> project. The assignment is expected to start in </w:t>
      </w:r>
      <w:r>
        <w:rPr>
          <w:sz w:val="22"/>
          <w:szCs w:val="22"/>
        </w:rPr>
        <w:t>February 2024.</w:t>
      </w:r>
    </w:p>
    <w:p w14:paraId="26C54F32" w14:textId="77777777" w:rsidR="00034E69" w:rsidRPr="00B966B7" w:rsidRDefault="00034E69" w:rsidP="00034E69">
      <w:pPr>
        <w:rPr>
          <w:sz w:val="22"/>
          <w:szCs w:val="22"/>
        </w:rPr>
      </w:pPr>
    </w:p>
    <w:p w14:paraId="7A7C0B26" w14:textId="77777777" w:rsidR="00034E69" w:rsidRPr="00B966B7" w:rsidRDefault="00034E69" w:rsidP="00034E69">
      <w:pPr>
        <w:keepNext/>
        <w:keepLines/>
        <w:jc w:val="both"/>
        <w:rPr>
          <w:b/>
          <w:sz w:val="22"/>
          <w:szCs w:val="22"/>
          <w:u w:val="single"/>
        </w:rPr>
      </w:pPr>
      <w:r w:rsidRPr="00B966B7">
        <w:rPr>
          <w:b/>
          <w:sz w:val="22"/>
          <w:szCs w:val="22"/>
          <w:u w:val="single"/>
        </w:rPr>
        <w:t xml:space="preserve">Reporting </w:t>
      </w:r>
    </w:p>
    <w:p w14:paraId="03C4B6C8" w14:textId="77777777" w:rsidR="00034E69" w:rsidRDefault="00034E69" w:rsidP="00034E69">
      <w:pPr>
        <w:jc w:val="both"/>
        <w:rPr>
          <w:sz w:val="22"/>
          <w:szCs w:val="22"/>
        </w:rPr>
      </w:pPr>
    </w:p>
    <w:p w14:paraId="2CA4C171" w14:textId="77777777" w:rsidR="00034E69" w:rsidRDefault="00034E69" w:rsidP="00034E69">
      <w:pPr>
        <w:jc w:val="both"/>
        <w:rPr>
          <w:sz w:val="22"/>
          <w:szCs w:val="22"/>
        </w:rPr>
      </w:pPr>
      <w:r w:rsidRPr="00B966B7">
        <w:rPr>
          <w:sz w:val="22"/>
          <w:szCs w:val="22"/>
        </w:rPr>
        <w:t xml:space="preserve">The Irrigation Specialist will work </w:t>
      </w:r>
      <w:r>
        <w:rPr>
          <w:sz w:val="22"/>
          <w:szCs w:val="22"/>
        </w:rPr>
        <w:t>full time</w:t>
      </w:r>
      <w:r w:rsidRPr="00B966B7">
        <w:rPr>
          <w:sz w:val="22"/>
          <w:szCs w:val="22"/>
        </w:rPr>
        <w:t xml:space="preserve"> and will report to the Project Manager by submitting timesheets and working reports to account for the actual days worked during the calendar month.</w:t>
      </w:r>
    </w:p>
    <w:p w14:paraId="2E2D13FB" w14:textId="77777777" w:rsidR="00034E69" w:rsidRDefault="00034E69" w:rsidP="00034E69">
      <w:pPr>
        <w:jc w:val="both"/>
        <w:rPr>
          <w:sz w:val="22"/>
          <w:szCs w:val="22"/>
        </w:rPr>
      </w:pPr>
    </w:p>
    <w:p w14:paraId="479DDB06" w14:textId="77777777" w:rsidR="00034E69" w:rsidRDefault="00034E69" w:rsidP="00034E69">
      <w:pPr>
        <w:jc w:val="both"/>
        <w:rPr>
          <w:sz w:val="22"/>
          <w:szCs w:val="22"/>
        </w:rPr>
      </w:pPr>
    </w:p>
    <w:p w14:paraId="0DE86041" w14:textId="77777777" w:rsidR="00034E69" w:rsidRDefault="00034E69" w:rsidP="00034E69"/>
    <w:p w14:paraId="01D782A7" w14:textId="77777777" w:rsidR="000C1105" w:rsidRPr="00A56694" w:rsidRDefault="000C1105" w:rsidP="006D32FA">
      <w:pPr>
        <w:keepNext/>
        <w:tabs>
          <w:tab w:val="left" w:pos="0"/>
          <w:tab w:val="left" w:pos="720"/>
          <w:tab w:val="left" w:pos="1080"/>
        </w:tabs>
        <w:jc w:val="center"/>
        <w:rPr>
          <w:rFonts w:ascii="Calibri" w:hAnsi="Calibri" w:cs="Calibri"/>
          <w:b/>
          <w:color w:val="1F3864" w:themeColor="accent5" w:themeShade="80"/>
          <w:sz w:val="22"/>
          <w:szCs w:val="22"/>
        </w:rPr>
      </w:pPr>
    </w:p>
    <w:p w14:paraId="0212F7A1" w14:textId="77777777" w:rsidR="00034E69" w:rsidRDefault="00034E69" w:rsidP="00034E69">
      <w:pPr>
        <w:pStyle w:val="01ChapterTitle"/>
        <w:rPr>
          <w:bCs w:val="0"/>
          <w:caps w:val="0"/>
          <w:sz w:val="22"/>
          <w:szCs w:val="22"/>
        </w:rPr>
      </w:pPr>
      <w:r>
        <w:rPr>
          <w:bCs w:val="0"/>
          <w:caps w:val="0"/>
          <w:sz w:val="22"/>
          <w:szCs w:val="22"/>
        </w:rPr>
        <w:t xml:space="preserve">Kosovo Improvement and Rehabilitation of Irrigation Systems Project (IRIS) </w:t>
      </w:r>
    </w:p>
    <w:p w14:paraId="2CB29988" w14:textId="77777777" w:rsidR="00034E69" w:rsidRDefault="00034E69" w:rsidP="00034E69">
      <w:pPr>
        <w:pStyle w:val="01ChapterTitle"/>
        <w:rPr>
          <w:bCs w:val="0"/>
          <w:caps w:val="0"/>
          <w:sz w:val="22"/>
          <w:szCs w:val="22"/>
        </w:rPr>
      </w:pPr>
      <w:r w:rsidRPr="00C84C62">
        <w:rPr>
          <w:bCs w:val="0"/>
          <w:caps w:val="0"/>
          <w:sz w:val="22"/>
          <w:szCs w:val="22"/>
        </w:rPr>
        <w:t>PROJECT IMPLEMENTATION UNIT STAFF</w:t>
      </w:r>
    </w:p>
    <w:p w14:paraId="5AB8B92B" w14:textId="77777777" w:rsidR="00034E69" w:rsidRPr="00C84C62" w:rsidRDefault="00034E69" w:rsidP="00034E69">
      <w:pPr>
        <w:pStyle w:val="01ChapterTitle"/>
        <w:rPr>
          <w:bCs w:val="0"/>
          <w:caps w:val="0"/>
          <w:sz w:val="22"/>
          <w:szCs w:val="22"/>
        </w:rPr>
      </w:pPr>
      <w:r w:rsidRPr="00B966B7">
        <w:rPr>
          <w:bCs w:val="0"/>
          <w:caps w:val="0"/>
          <w:sz w:val="22"/>
          <w:szCs w:val="22"/>
        </w:rPr>
        <w:t xml:space="preserve">TERMS OF </w:t>
      </w:r>
      <w:r w:rsidRPr="00C84C62">
        <w:rPr>
          <w:bCs w:val="0"/>
          <w:caps w:val="0"/>
          <w:sz w:val="22"/>
          <w:szCs w:val="22"/>
        </w:rPr>
        <w:t>REFERENCE</w:t>
      </w:r>
    </w:p>
    <w:p w14:paraId="7BA49164" w14:textId="77777777" w:rsidR="00034E69" w:rsidRPr="00A9592E" w:rsidRDefault="00034E69" w:rsidP="00034E69">
      <w:pPr>
        <w:jc w:val="center"/>
        <w:rPr>
          <w:b/>
          <w:sz w:val="22"/>
          <w:szCs w:val="22"/>
        </w:rPr>
      </w:pPr>
      <w:r>
        <w:rPr>
          <w:b/>
          <w:sz w:val="22"/>
          <w:szCs w:val="22"/>
        </w:rPr>
        <w:t xml:space="preserve">PROJECT </w:t>
      </w:r>
      <w:r w:rsidRPr="00B966B7">
        <w:rPr>
          <w:b/>
          <w:sz w:val="22"/>
          <w:szCs w:val="22"/>
        </w:rPr>
        <w:t>MANAGER</w:t>
      </w:r>
    </w:p>
    <w:p w14:paraId="736AA34F" w14:textId="77777777" w:rsidR="00034E69" w:rsidRPr="00B966B7" w:rsidRDefault="00034E69" w:rsidP="00034E69">
      <w:pPr>
        <w:jc w:val="center"/>
        <w:rPr>
          <w:b/>
          <w:sz w:val="22"/>
          <w:szCs w:val="22"/>
        </w:rPr>
      </w:pPr>
    </w:p>
    <w:p w14:paraId="5D0802D0" w14:textId="77777777" w:rsidR="00034E69" w:rsidRDefault="00034E69" w:rsidP="00034E69">
      <w:pPr>
        <w:pStyle w:val="ListParagraph"/>
        <w:ind w:left="0"/>
        <w:jc w:val="both"/>
        <w:rPr>
          <w:sz w:val="22"/>
          <w:szCs w:val="22"/>
        </w:rPr>
      </w:pPr>
      <w:r>
        <w:rPr>
          <w:sz w:val="22"/>
          <w:szCs w:val="22"/>
        </w:rPr>
        <w:t>Introduction</w:t>
      </w:r>
    </w:p>
    <w:p w14:paraId="1760BBCF" w14:textId="77777777" w:rsidR="00034E69" w:rsidRDefault="00034E69" w:rsidP="00034E69">
      <w:pPr>
        <w:pStyle w:val="ListParagraph"/>
        <w:ind w:left="0"/>
        <w:jc w:val="both"/>
        <w:rPr>
          <w:sz w:val="22"/>
          <w:szCs w:val="22"/>
        </w:rPr>
      </w:pPr>
    </w:p>
    <w:p w14:paraId="7511AA4B" w14:textId="77777777" w:rsidR="00034E69" w:rsidRDefault="00034E69" w:rsidP="00034E69">
      <w:pPr>
        <w:pStyle w:val="ListParagraph"/>
        <w:ind w:left="0"/>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033E8E">
        <w:rPr>
          <w:sz w:val="22"/>
          <w:szCs w:val="22"/>
        </w:rPr>
        <w:t>European Commission - World Bank Partnership Programme Part III for Europe and Central Asia Programmatic Single Donor Trust Fund</w:t>
      </w:r>
      <w:r w:rsidRPr="00062578">
        <w:rPr>
          <w:sz w:val="22"/>
          <w:szCs w:val="22"/>
        </w:rPr>
        <w:t xml:space="preserve">. The objective of the IRIS is </w:t>
      </w:r>
      <w:r w:rsidRPr="00033E8E">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41BF04FE" w14:textId="77777777" w:rsidR="00034E69" w:rsidRDefault="00034E69" w:rsidP="00034E69">
      <w:pPr>
        <w:pStyle w:val="ListParagraph"/>
        <w:ind w:left="0"/>
        <w:jc w:val="both"/>
        <w:rPr>
          <w:color w:val="000000"/>
          <w:sz w:val="22"/>
          <w:szCs w:val="22"/>
        </w:rPr>
      </w:pPr>
    </w:p>
    <w:p w14:paraId="582F66F4" w14:textId="77777777" w:rsidR="00034E69" w:rsidRPr="00B966B7" w:rsidRDefault="00034E69" w:rsidP="00034E69">
      <w:pPr>
        <w:pStyle w:val="ListParagraph"/>
        <w:ind w:left="0"/>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 xml:space="preserve">IRIS will be headed by a Project Manager </w:t>
      </w:r>
      <w:r w:rsidRPr="00B966B7">
        <w:rPr>
          <w:sz w:val="22"/>
          <w:szCs w:val="22"/>
        </w:rPr>
        <w:t xml:space="preserve">who will be </w:t>
      </w:r>
      <w:r>
        <w:rPr>
          <w:sz w:val="22"/>
          <w:szCs w:val="22"/>
        </w:rPr>
        <w:t xml:space="preserve">responsible for ensuring </w:t>
      </w:r>
      <w:r w:rsidRPr="00B966B7">
        <w:rPr>
          <w:sz w:val="22"/>
          <w:szCs w:val="22"/>
        </w:rPr>
        <w:t xml:space="preserve">effective and efficient </w:t>
      </w:r>
      <w:r>
        <w:rPr>
          <w:sz w:val="22"/>
          <w:szCs w:val="22"/>
        </w:rPr>
        <w:t xml:space="preserve">project management, implementation </w:t>
      </w:r>
      <w:proofErr w:type="spellStart"/>
      <w:r>
        <w:rPr>
          <w:sz w:val="22"/>
          <w:szCs w:val="22"/>
        </w:rPr>
        <w:t>nd</w:t>
      </w:r>
      <w:proofErr w:type="spellEnd"/>
      <w:r>
        <w:rPr>
          <w:sz w:val="22"/>
          <w:szCs w:val="22"/>
        </w:rPr>
        <w:t xml:space="preserve"> coordination.  </w:t>
      </w:r>
    </w:p>
    <w:p w14:paraId="2D8D80F3" w14:textId="77777777" w:rsidR="00034E69" w:rsidRDefault="00034E69" w:rsidP="00034E69">
      <w:pPr>
        <w:pStyle w:val="PDSHeading1"/>
        <w:tabs>
          <w:tab w:val="left" w:pos="0"/>
          <w:tab w:val="right" w:pos="720"/>
        </w:tabs>
        <w:rPr>
          <w:sz w:val="22"/>
          <w:szCs w:val="22"/>
        </w:rPr>
      </w:pPr>
    </w:p>
    <w:p w14:paraId="2898A9BE" w14:textId="77777777" w:rsidR="00034E69" w:rsidRPr="001256E5" w:rsidRDefault="00034E69" w:rsidP="00034E69">
      <w:pPr>
        <w:spacing w:after="120"/>
        <w:jc w:val="both"/>
        <w:rPr>
          <w:sz w:val="22"/>
          <w:szCs w:val="22"/>
        </w:rPr>
      </w:pPr>
      <w:r w:rsidRPr="001256E5">
        <w:rPr>
          <w:b/>
          <w:sz w:val="22"/>
          <w:szCs w:val="22"/>
        </w:rPr>
        <w:t>Objective of the assignment</w:t>
      </w:r>
    </w:p>
    <w:p w14:paraId="03B4B219" w14:textId="77777777" w:rsidR="00034E69" w:rsidRPr="00B966B7" w:rsidRDefault="00034E69" w:rsidP="00034E69">
      <w:pPr>
        <w:rPr>
          <w:sz w:val="22"/>
          <w:szCs w:val="22"/>
        </w:rPr>
      </w:pPr>
    </w:p>
    <w:p w14:paraId="462114EA" w14:textId="77777777" w:rsidR="00034E69" w:rsidRPr="00B966B7" w:rsidRDefault="00034E69" w:rsidP="00034E69">
      <w:pPr>
        <w:autoSpaceDE w:val="0"/>
        <w:autoSpaceDN w:val="0"/>
        <w:adjustRightInd w:val="0"/>
        <w:jc w:val="both"/>
        <w:rPr>
          <w:sz w:val="22"/>
          <w:szCs w:val="22"/>
        </w:rPr>
      </w:pPr>
      <w:r w:rsidRPr="00B966B7">
        <w:rPr>
          <w:sz w:val="22"/>
          <w:szCs w:val="22"/>
        </w:rPr>
        <w:t>The Project Manager/coordinator will be responsible to ensure that all aspects of the project are implemented in accordance with the legal agreements signed between the Bank and the Government of Kosovo.</w:t>
      </w:r>
    </w:p>
    <w:p w14:paraId="7E2C38CF" w14:textId="77777777" w:rsidR="00034E69" w:rsidRPr="00B966B7" w:rsidRDefault="00034E69" w:rsidP="00034E69">
      <w:pPr>
        <w:pStyle w:val="ListParagraph"/>
        <w:ind w:left="0"/>
        <w:rPr>
          <w:sz w:val="22"/>
          <w:szCs w:val="22"/>
        </w:rPr>
      </w:pPr>
    </w:p>
    <w:p w14:paraId="018C5B4F" w14:textId="77777777" w:rsidR="00034E69" w:rsidRPr="00B966B7" w:rsidRDefault="00034E69" w:rsidP="00034E69">
      <w:pPr>
        <w:pStyle w:val="ListParagraph"/>
        <w:ind w:left="0"/>
        <w:rPr>
          <w:b/>
          <w:sz w:val="22"/>
          <w:szCs w:val="22"/>
        </w:rPr>
      </w:pPr>
      <w:r w:rsidRPr="00C84AD0">
        <w:rPr>
          <w:b/>
          <w:bCs/>
          <w:sz w:val="22"/>
          <w:szCs w:val="22"/>
        </w:rPr>
        <w:t xml:space="preserve">Duties and </w:t>
      </w:r>
      <w:r w:rsidRPr="00EE136C">
        <w:rPr>
          <w:b/>
          <w:bCs/>
          <w:sz w:val="22"/>
          <w:szCs w:val="22"/>
        </w:rPr>
        <w:t>Responsibilities</w:t>
      </w:r>
      <w:r w:rsidRPr="00B966B7">
        <w:rPr>
          <w:b/>
          <w:sz w:val="22"/>
          <w:szCs w:val="22"/>
        </w:rPr>
        <w:t xml:space="preserve"> </w:t>
      </w:r>
    </w:p>
    <w:p w14:paraId="00978DCA" w14:textId="77777777" w:rsidR="00034E69" w:rsidRPr="00B966B7" w:rsidRDefault="00034E69" w:rsidP="00034E69">
      <w:pPr>
        <w:rPr>
          <w:b/>
          <w:sz w:val="22"/>
          <w:szCs w:val="22"/>
        </w:rPr>
      </w:pPr>
    </w:p>
    <w:p w14:paraId="512738AD"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Pr>
          <w:sz w:val="22"/>
          <w:szCs w:val="22"/>
          <w:lang w:val="en-US"/>
        </w:rPr>
        <w:t>M</w:t>
      </w:r>
      <w:r w:rsidRPr="00B966B7">
        <w:rPr>
          <w:sz w:val="22"/>
          <w:szCs w:val="22"/>
          <w:lang w:val="en-US"/>
        </w:rPr>
        <w:t xml:space="preserve">anage the project’s day to day activities, including planning, </w:t>
      </w:r>
      <w:r>
        <w:rPr>
          <w:sz w:val="22"/>
          <w:szCs w:val="22"/>
          <w:lang w:val="en-US"/>
        </w:rPr>
        <w:t xml:space="preserve">supervising, and monitoring </w:t>
      </w:r>
      <w:r w:rsidRPr="00B966B7">
        <w:rPr>
          <w:sz w:val="22"/>
          <w:szCs w:val="22"/>
          <w:lang w:val="en-US"/>
        </w:rPr>
        <w:t xml:space="preserve">implementation of Project activities </w:t>
      </w:r>
    </w:p>
    <w:p w14:paraId="68B63652"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Coordinate within the MAFRD and with other government offices and donors, and with civil society and other stakeholders as appropriate;</w:t>
      </w:r>
    </w:p>
    <w:p w14:paraId="314EE7D8"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Supervise and annually arrange for professional panel evaluation of the PIU’s long term consultants, including specialists for procurement, financial management, monitoring and evaluation, public awareness, training, and administration and ensure results analysis and reporting on the work executed according to agreed terms.</w:t>
      </w:r>
    </w:p>
    <w:p w14:paraId="3B210D34"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Organize the recording of the progress of activities implementation, conduct the preliminary evaluation of Project achievements and present the results to the MAFRD Senior Officials and the World Bank</w:t>
      </w:r>
    </w:p>
    <w:p w14:paraId="7E046585"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Guide and support the preparation of the technical documents.</w:t>
      </w:r>
    </w:p>
    <w:p w14:paraId="09B79329"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Heads of Departments and Directorates in developing the KARDP related annual work programs and reports.</w:t>
      </w:r>
    </w:p>
    <w:p w14:paraId="6295387A"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lastRenderedPageBreak/>
        <w:t>Assist the Procurement Specialist of the Project with the annual update and implementation and monitoring of the procurement plan, as part of the five-year project procurement plan and have it approved by the Permanent Secretary and the WB</w:t>
      </w:r>
    </w:p>
    <w:p w14:paraId="11A47D16"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Financial Management Specialist of the Project with the annual update and implementation and monitoring of the disbursement plan, as part of the five-year project disbursement plan and have it approved by the Permanent Secretary and the WB</w:t>
      </w:r>
    </w:p>
    <w:p w14:paraId="6E5F6385"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Monitoring and Evaluation Specialist of the Project with the semi-annual, annual and mid-term update of monitoring and results indicators, as part of the five-year Framework Result Framework and have it approved by the Permanent Secretary and the WB</w:t>
      </w:r>
    </w:p>
    <w:p w14:paraId="5C79DDCD"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Assist the Training Specialist of the Project with the semi-annual, annual and mid-term update of training and institutional development activities, as part of the Capacity Building objectives of the MAFRD in line with EU Accession roadmap for the ministry, and have it approved by the Permanent Secretary and the WB</w:t>
      </w:r>
    </w:p>
    <w:p w14:paraId="4A3EDE4F"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Participate and assist in bids evaluation within the Bid Evaluation Committee when required.</w:t>
      </w:r>
    </w:p>
    <w:p w14:paraId="68E3588F"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 xml:space="preserve">Support the World Bank and other relevant donor’s implementation support missions and local staff and consultants to assess project progress, contribute to the finalization of Aide memoires and discussion with Senior Officials of the </w:t>
      </w:r>
      <w:proofErr w:type="spellStart"/>
      <w:r w:rsidRPr="00B966B7">
        <w:rPr>
          <w:sz w:val="22"/>
          <w:szCs w:val="22"/>
          <w:lang w:val="en-US"/>
        </w:rPr>
        <w:t>GoK</w:t>
      </w:r>
      <w:proofErr w:type="spellEnd"/>
      <w:r w:rsidRPr="00B966B7">
        <w:rPr>
          <w:sz w:val="22"/>
          <w:szCs w:val="22"/>
          <w:lang w:val="en-US"/>
        </w:rPr>
        <w:t xml:space="preserve"> regarding mission recommendations and findings </w:t>
      </w:r>
    </w:p>
    <w:p w14:paraId="74C95A4F"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 xml:space="preserve">Report periodically to the Ministry Senior Officials on problems arising in the projects’ realization and recommend changes for improvement as needed </w:t>
      </w:r>
    </w:p>
    <w:p w14:paraId="6B9A8C45"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Draft terms of reference for specific technical input required for project implementation</w:t>
      </w:r>
    </w:p>
    <w:p w14:paraId="230431C6" w14:textId="77777777" w:rsidR="00034E69" w:rsidRPr="00B966B7" w:rsidRDefault="00034E69" w:rsidP="00034E69">
      <w:pPr>
        <w:pStyle w:val="ListNumber"/>
        <w:numPr>
          <w:ilvl w:val="0"/>
          <w:numId w:val="49"/>
        </w:numPr>
        <w:overflowPunct w:val="0"/>
        <w:autoSpaceDE w:val="0"/>
        <w:autoSpaceDN w:val="0"/>
        <w:adjustRightInd w:val="0"/>
        <w:spacing w:before="0" w:line="240" w:lineRule="auto"/>
        <w:textAlignment w:val="baseline"/>
        <w:rPr>
          <w:sz w:val="22"/>
          <w:szCs w:val="22"/>
          <w:lang w:val="en-US"/>
        </w:rPr>
      </w:pPr>
      <w:r w:rsidRPr="00B966B7">
        <w:rPr>
          <w:sz w:val="22"/>
          <w:szCs w:val="22"/>
          <w:lang w:val="en-US"/>
        </w:rPr>
        <w:t>In his/her activity, contribute to the Project promotion and public awareness, as well as assist the MAFRD in the development of the operational documents, evaluation criteria, improvement of Project procedures and successful achievement of the Project objectives.</w:t>
      </w:r>
    </w:p>
    <w:p w14:paraId="72F63266" w14:textId="77777777" w:rsidR="00034E69" w:rsidRPr="00B966B7" w:rsidRDefault="00034E69" w:rsidP="00034E69">
      <w:pPr>
        <w:pStyle w:val="ListNumber"/>
        <w:numPr>
          <w:ilvl w:val="0"/>
          <w:numId w:val="0"/>
        </w:numPr>
        <w:overflowPunct w:val="0"/>
        <w:autoSpaceDE w:val="0"/>
        <w:autoSpaceDN w:val="0"/>
        <w:adjustRightInd w:val="0"/>
        <w:spacing w:before="0" w:line="240" w:lineRule="auto"/>
        <w:textAlignment w:val="baseline"/>
        <w:rPr>
          <w:sz w:val="22"/>
          <w:szCs w:val="22"/>
          <w:lang w:val="en-US"/>
        </w:rPr>
      </w:pPr>
    </w:p>
    <w:p w14:paraId="69F8591B" w14:textId="77777777" w:rsidR="00034E69" w:rsidRPr="00B966B7" w:rsidRDefault="00034E69" w:rsidP="00034E69">
      <w:pPr>
        <w:pStyle w:val="BodyText"/>
        <w:spacing w:after="0"/>
        <w:jc w:val="both"/>
        <w:rPr>
          <w:sz w:val="22"/>
          <w:szCs w:val="22"/>
        </w:rPr>
      </w:pPr>
      <w:r w:rsidRPr="00B966B7">
        <w:rPr>
          <w:sz w:val="22"/>
          <w:szCs w:val="22"/>
        </w:rPr>
        <w:t>The Project Manager is subordinated to the MAFRD Minister and, for day-to-day matters, consults with the Permanent Secretary and executes other tasks within the Project, as required.</w:t>
      </w:r>
    </w:p>
    <w:p w14:paraId="777F49EE" w14:textId="77777777" w:rsidR="00034E69" w:rsidRPr="00B966B7" w:rsidRDefault="00034E69" w:rsidP="00034E69">
      <w:pPr>
        <w:rPr>
          <w:b/>
          <w:sz w:val="22"/>
          <w:szCs w:val="22"/>
          <w:u w:val="single"/>
        </w:rPr>
      </w:pPr>
    </w:p>
    <w:p w14:paraId="69442998" w14:textId="77777777" w:rsidR="00034E69" w:rsidRDefault="00034E69" w:rsidP="00034E69">
      <w:pPr>
        <w:rPr>
          <w:b/>
          <w:sz w:val="22"/>
          <w:szCs w:val="22"/>
          <w:u w:val="single"/>
        </w:rPr>
      </w:pPr>
      <w:r w:rsidRPr="00B966B7">
        <w:rPr>
          <w:b/>
          <w:sz w:val="22"/>
          <w:szCs w:val="22"/>
          <w:u w:val="single"/>
        </w:rPr>
        <w:t>Necessary qualifications:</w:t>
      </w:r>
    </w:p>
    <w:p w14:paraId="76FC890D" w14:textId="77777777" w:rsidR="00034E69" w:rsidRDefault="00034E69" w:rsidP="00034E69">
      <w:pPr>
        <w:rPr>
          <w:b/>
          <w:sz w:val="22"/>
          <w:szCs w:val="22"/>
          <w:u w:val="single"/>
        </w:rPr>
      </w:pPr>
    </w:p>
    <w:p w14:paraId="5122B9F3" w14:textId="77777777" w:rsidR="00034E69" w:rsidRPr="00B966B7"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Master’s degree (or equivalent) in </w:t>
      </w:r>
      <w:r>
        <w:rPr>
          <w:sz w:val="22"/>
          <w:szCs w:val="22"/>
        </w:rPr>
        <w:t xml:space="preserve">the field of agriculture and rural development and in </w:t>
      </w:r>
      <w:r w:rsidRPr="00B966B7">
        <w:rPr>
          <w:sz w:val="22"/>
          <w:szCs w:val="22"/>
        </w:rPr>
        <w:t>specialization</w:t>
      </w:r>
      <w:r>
        <w:rPr>
          <w:sz w:val="22"/>
          <w:szCs w:val="22"/>
        </w:rPr>
        <w:t>s</w:t>
      </w:r>
      <w:r w:rsidRPr="00B966B7">
        <w:rPr>
          <w:sz w:val="22"/>
          <w:szCs w:val="22"/>
        </w:rPr>
        <w:t xml:space="preserve"> relevant to the terms of reference</w:t>
      </w:r>
      <w:r>
        <w:rPr>
          <w:sz w:val="22"/>
          <w:szCs w:val="22"/>
        </w:rPr>
        <w:t xml:space="preserve">, including </w:t>
      </w:r>
      <w:r w:rsidRPr="00B966B7">
        <w:rPr>
          <w:sz w:val="22"/>
          <w:szCs w:val="22"/>
        </w:rPr>
        <w:t>Agriculture Economics or Agri-Business;</w:t>
      </w:r>
      <w:r w:rsidRPr="00B41829">
        <w:t xml:space="preserve"> </w:t>
      </w:r>
    </w:p>
    <w:p w14:paraId="3C446D6E" w14:textId="77777777" w:rsidR="00034E69"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 xml:space="preserve">Minimum 5 </w:t>
      </w:r>
      <w:r w:rsidRPr="00B966B7">
        <w:rPr>
          <w:sz w:val="22"/>
          <w:szCs w:val="22"/>
        </w:rPr>
        <w:t xml:space="preserve">years of </w:t>
      </w:r>
      <w:r>
        <w:rPr>
          <w:sz w:val="22"/>
          <w:szCs w:val="22"/>
        </w:rPr>
        <w:t xml:space="preserve">managerial experience, </w:t>
      </w:r>
    </w:p>
    <w:p w14:paraId="2826D9BF" w14:textId="77777777" w:rsidR="00034E69"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Pr>
          <w:sz w:val="22"/>
          <w:szCs w:val="22"/>
        </w:rPr>
        <w:t xml:space="preserve">Experience and knowledge in EU Integration or related with </w:t>
      </w:r>
      <w:r w:rsidRPr="00B966B7">
        <w:rPr>
          <w:sz w:val="22"/>
          <w:szCs w:val="22"/>
        </w:rPr>
        <w:t>EU Accession</w:t>
      </w:r>
      <w:r>
        <w:rPr>
          <w:sz w:val="22"/>
          <w:szCs w:val="22"/>
        </w:rPr>
        <w:t xml:space="preserve"> is an advantage;  </w:t>
      </w:r>
    </w:p>
    <w:p w14:paraId="757C447B" w14:textId="77777777" w:rsidR="00034E69" w:rsidRPr="00B966B7"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The experience must include tasks in financial and administrative field, public relations, and communication. </w:t>
      </w:r>
    </w:p>
    <w:p w14:paraId="3B5C298E" w14:textId="77777777" w:rsidR="00034E69" w:rsidRPr="00E60997"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sidRPr="00E60997">
        <w:rPr>
          <w:sz w:val="22"/>
          <w:szCs w:val="22"/>
        </w:rPr>
        <w:t xml:space="preserve">The candidate must have proven his/her skills in agriculture and rural development; as well as in </w:t>
      </w:r>
      <w:r>
        <w:rPr>
          <w:sz w:val="22"/>
          <w:szCs w:val="22"/>
        </w:rPr>
        <w:t xml:space="preserve">managing, </w:t>
      </w:r>
      <w:r w:rsidRPr="00E60997">
        <w:rPr>
          <w:sz w:val="22"/>
          <w:szCs w:val="22"/>
        </w:rPr>
        <w:t>monitoring and evaluation of projects in raising institutional capacities;</w:t>
      </w:r>
    </w:p>
    <w:p w14:paraId="59B304A0" w14:textId="77777777" w:rsidR="00034E69" w:rsidRPr="00B966B7"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Experience in working with international organizations and other donors</w:t>
      </w:r>
      <w:r>
        <w:rPr>
          <w:sz w:val="22"/>
          <w:szCs w:val="22"/>
        </w:rPr>
        <w:t xml:space="preserve"> is an advantage;</w:t>
      </w:r>
    </w:p>
    <w:p w14:paraId="43C55860" w14:textId="77777777" w:rsidR="00034E69" w:rsidRPr="00B966B7"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 xml:space="preserve">Good communication and social skills; the candidate must show initiative, synthesis, organization and personal dynamism, as well as capacity to work with teams and prepare adequate planning and activity reports; </w:t>
      </w:r>
    </w:p>
    <w:p w14:paraId="04DC2415" w14:textId="77777777" w:rsidR="00034E69" w:rsidRPr="00B966B7" w:rsidRDefault="00034E69" w:rsidP="00034E69">
      <w:pPr>
        <w:pStyle w:val="ListBullet"/>
        <w:numPr>
          <w:ilvl w:val="0"/>
          <w:numId w:val="50"/>
        </w:numPr>
        <w:tabs>
          <w:tab w:val="clear" w:pos="1531"/>
          <w:tab w:val="num" w:pos="720"/>
        </w:tabs>
        <w:overflowPunct w:val="0"/>
        <w:autoSpaceDE w:val="0"/>
        <w:autoSpaceDN w:val="0"/>
        <w:adjustRightInd w:val="0"/>
        <w:ind w:left="720" w:hanging="360"/>
        <w:jc w:val="both"/>
        <w:textAlignment w:val="baseline"/>
        <w:rPr>
          <w:sz w:val="22"/>
          <w:szCs w:val="22"/>
        </w:rPr>
      </w:pPr>
      <w:r w:rsidRPr="00B966B7">
        <w:rPr>
          <w:sz w:val="22"/>
          <w:szCs w:val="22"/>
        </w:rPr>
        <w:t>Computer skills (Word, Excel, Power Point)</w:t>
      </w:r>
      <w:r>
        <w:rPr>
          <w:sz w:val="22"/>
          <w:szCs w:val="22"/>
        </w:rPr>
        <w:t>;</w:t>
      </w:r>
    </w:p>
    <w:p w14:paraId="0C60FEDE" w14:textId="77777777" w:rsidR="00034E69" w:rsidRDefault="00034E69" w:rsidP="00034E69">
      <w:pPr>
        <w:pStyle w:val="ListBullet"/>
        <w:numPr>
          <w:ilvl w:val="0"/>
          <w:numId w:val="50"/>
        </w:numPr>
        <w:tabs>
          <w:tab w:val="clear" w:pos="1531"/>
          <w:tab w:val="num" w:pos="360"/>
          <w:tab w:val="num" w:pos="720"/>
        </w:tabs>
        <w:overflowPunct w:val="0"/>
        <w:autoSpaceDE w:val="0"/>
        <w:autoSpaceDN w:val="0"/>
        <w:adjustRightInd w:val="0"/>
        <w:ind w:left="90" w:firstLine="270"/>
        <w:jc w:val="both"/>
        <w:textAlignment w:val="baseline"/>
        <w:rPr>
          <w:sz w:val="22"/>
          <w:szCs w:val="22"/>
        </w:rPr>
      </w:pPr>
      <w:r w:rsidRPr="00B966B7">
        <w:rPr>
          <w:sz w:val="22"/>
          <w:szCs w:val="22"/>
        </w:rPr>
        <w:t>Fluency in Albanian and English</w:t>
      </w:r>
      <w:r>
        <w:rPr>
          <w:sz w:val="22"/>
          <w:szCs w:val="22"/>
        </w:rPr>
        <w:t>;</w:t>
      </w:r>
    </w:p>
    <w:p w14:paraId="001E37D6" w14:textId="77777777" w:rsidR="00034E69" w:rsidRPr="00E60997" w:rsidRDefault="00034E69" w:rsidP="00034E69">
      <w:pPr>
        <w:pStyle w:val="ListBullet"/>
        <w:numPr>
          <w:ilvl w:val="0"/>
          <w:numId w:val="50"/>
        </w:numPr>
        <w:tabs>
          <w:tab w:val="clear" w:pos="1531"/>
          <w:tab w:val="num" w:pos="360"/>
          <w:tab w:val="num" w:pos="720"/>
        </w:tabs>
        <w:overflowPunct w:val="0"/>
        <w:autoSpaceDE w:val="0"/>
        <w:autoSpaceDN w:val="0"/>
        <w:adjustRightInd w:val="0"/>
        <w:ind w:left="90" w:firstLine="270"/>
        <w:jc w:val="both"/>
        <w:textAlignment w:val="baseline"/>
        <w:rPr>
          <w:sz w:val="22"/>
          <w:szCs w:val="22"/>
        </w:rPr>
      </w:pPr>
      <w:r>
        <w:rPr>
          <w:sz w:val="22"/>
          <w:szCs w:val="22"/>
        </w:rPr>
        <w:t xml:space="preserve">Clean </w:t>
      </w:r>
      <w:r w:rsidRPr="00E60997">
        <w:rPr>
          <w:sz w:val="22"/>
          <w:szCs w:val="22"/>
        </w:rPr>
        <w:t>Certificate on criminal convictions</w:t>
      </w:r>
      <w:r>
        <w:rPr>
          <w:sz w:val="22"/>
          <w:szCs w:val="22"/>
        </w:rPr>
        <w:t>.</w:t>
      </w:r>
    </w:p>
    <w:p w14:paraId="2250AE2A" w14:textId="77777777" w:rsidR="00034E69" w:rsidRPr="00B966B7" w:rsidRDefault="00034E69" w:rsidP="00034E69">
      <w:pPr>
        <w:rPr>
          <w:sz w:val="22"/>
          <w:szCs w:val="22"/>
        </w:rPr>
      </w:pPr>
    </w:p>
    <w:p w14:paraId="0C363530" w14:textId="77777777" w:rsidR="00034E69" w:rsidRDefault="00034E69" w:rsidP="00034E69">
      <w:pPr>
        <w:rPr>
          <w:b/>
          <w:sz w:val="22"/>
          <w:szCs w:val="22"/>
          <w:u w:val="single"/>
        </w:rPr>
      </w:pPr>
    </w:p>
    <w:p w14:paraId="16A32F95" w14:textId="77777777" w:rsidR="00034E69" w:rsidRDefault="00034E69" w:rsidP="00034E69">
      <w:pPr>
        <w:rPr>
          <w:b/>
          <w:sz w:val="22"/>
          <w:szCs w:val="22"/>
          <w:u w:val="single"/>
        </w:rPr>
      </w:pPr>
      <w:r w:rsidRPr="00B966B7">
        <w:rPr>
          <w:b/>
          <w:sz w:val="22"/>
          <w:szCs w:val="22"/>
          <w:u w:val="single"/>
        </w:rPr>
        <w:t>Working conditions:</w:t>
      </w:r>
    </w:p>
    <w:p w14:paraId="0D652300" w14:textId="77777777" w:rsidR="00034E69" w:rsidRPr="00B966B7" w:rsidRDefault="00034E69" w:rsidP="00034E69">
      <w:pPr>
        <w:rPr>
          <w:sz w:val="22"/>
          <w:szCs w:val="22"/>
          <w:u w:val="single"/>
        </w:rPr>
      </w:pPr>
    </w:p>
    <w:p w14:paraId="7BFC6F7E" w14:textId="77777777" w:rsidR="00034E69" w:rsidRPr="00B966B7" w:rsidRDefault="00034E69" w:rsidP="00034E69">
      <w:pPr>
        <w:pStyle w:val="ListNumber"/>
        <w:numPr>
          <w:ilvl w:val="0"/>
          <w:numId w:val="0"/>
        </w:numPr>
        <w:spacing w:before="0" w:line="240" w:lineRule="auto"/>
        <w:rPr>
          <w:sz w:val="22"/>
          <w:szCs w:val="22"/>
          <w:lang w:val="en-US"/>
        </w:rPr>
      </w:pPr>
      <w:r w:rsidRPr="00B966B7">
        <w:rPr>
          <w:sz w:val="22"/>
          <w:szCs w:val="22"/>
          <w:lang w:val="en-US"/>
        </w:rPr>
        <w:lastRenderedPageBreak/>
        <w:t>The Project Manager will be stationed in the MAFRD premises in Pristina but should be ready to travel to various project sites throughout the country, hold numerous meetings and work under pressure.</w:t>
      </w:r>
    </w:p>
    <w:p w14:paraId="1E4E3354" w14:textId="77777777" w:rsidR="00034E69" w:rsidRPr="00B966B7" w:rsidRDefault="00034E69" w:rsidP="00034E69">
      <w:pPr>
        <w:keepNext/>
        <w:keepLines/>
        <w:tabs>
          <w:tab w:val="num" w:pos="360"/>
        </w:tabs>
        <w:rPr>
          <w:b/>
          <w:sz w:val="22"/>
          <w:szCs w:val="22"/>
          <w:u w:val="single"/>
        </w:rPr>
      </w:pPr>
    </w:p>
    <w:p w14:paraId="3913EF6A"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Outputs </w:t>
      </w:r>
    </w:p>
    <w:p w14:paraId="4CD47D70" w14:textId="77777777" w:rsidR="00034E69" w:rsidRPr="00B966B7" w:rsidRDefault="00034E69" w:rsidP="00034E69">
      <w:pPr>
        <w:jc w:val="both"/>
        <w:rPr>
          <w:sz w:val="22"/>
          <w:szCs w:val="22"/>
        </w:rPr>
      </w:pPr>
      <w:r w:rsidRPr="00B966B7">
        <w:rPr>
          <w:sz w:val="22"/>
          <w:szCs w:val="22"/>
        </w:rPr>
        <w:t>The major output of the work will be satisfactory, professionally conducted progress of project implementation. S/he is expected to work full-time and not have other remunerated position, as the job is very demanding and requires dedication and long hours.</w:t>
      </w:r>
    </w:p>
    <w:p w14:paraId="0EDD19EB" w14:textId="77777777" w:rsidR="00034E69" w:rsidRPr="00B966B7" w:rsidRDefault="00034E69" w:rsidP="00034E69">
      <w:pPr>
        <w:jc w:val="both"/>
        <w:rPr>
          <w:sz w:val="22"/>
          <w:szCs w:val="22"/>
        </w:rPr>
      </w:pPr>
    </w:p>
    <w:p w14:paraId="5337F2E2" w14:textId="77777777" w:rsidR="00034E69" w:rsidRPr="00B966B7" w:rsidRDefault="00034E69" w:rsidP="00034E69">
      <w:pPr>
        <w:jc w:val="both"/>
        <w:rPr>
          <w:sz w:val="22"/>
          <w:szCs w:val="22"/>
        </w:rPr>
      </w:pPr>
      <w:r w:rsidRPr="00B966B7">
        <w:rPr>
          <w:sz w:val="22"/>
          <w:szCs w:val="22"/>
        </w:rPr>
        <w:t>The Project Manager will be a full-time position within the Project and will be offered opportunities to develop professionally by attending relevant WB training events and courses during the term of the contract. The remuneration will be paid monthly.</w:t>
      </w:r>
    </w:p>
    <w:p w14:paraId="246DAFE1" w14:textId="77777777" w:rsidR="00034E69" w:rsidRPr="00B966B7" w:rsidRDefault="00034E69" w:rsidP="00034E69">
      <w:pPr>
        <w:keepNext/>
        <w:keepLines/>
        <w:tabs>
          <w:tab w:val="num" w:pos="360"/>
        </w:tabs>
        <w:rPr>
          <w:b/>
          <w:sz w:val="22"/>
          <w:szCs w:val="22"/>
          <w:u w:val="single"/>
        </w:rPr>
      </w:pPr>
    </w:p>
    <w:p w14:paraId="1F01142C"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Period of Performance </w:t>
      </w:r>
    </w:p>
    <w:p w14:paraId="076F8FC3" w14:textId="77777777" w:rsidR="00034E69" w:rsidRPr="00B966B7" w:rsidRDefault="00034E69" w:rsidP="00034E69">
      <w:pPr>
        <w:keepNext/>
        <w:keepLines/>
        <w:tabs>
          <w:tab w:val="num" w:pos="360"/>
        </w:tabs>
        <w:rPr>
          <w:sz w:val="22"/>
          <w:szCs w:val="22"/>
        </w:rPr>
      </w:pPr>
      <w:r w:rsidRPr="00B966B7">
        <w:rPr>
          <w:sz w:val="22"/>
          <w:szCs w:val="22"/>
        </w:rPr>
        <w:t>The Project Manager will be hired on a trial basis until the Project becomes effective and will then be confirmed based on satisfactory performance. Upon confirmation, the contract will last for four years, subject to satisfactory performance, but not exceed the duration of the project.</w:t>
      </w:r>
    </w:p>
    <w:p w14:paraId="5DEAF305" w14:textId="77777777" w:rsidR="00034E69" w:rsidRPr="00B966B7" w:rsidRDefault="00034E69" w:rsidP="00034E69">
      <w:pPr>
        <w:keepNext/>
        <w:keepLines/>
        <w:tabs>
          <w:tab w:val="num" w:pos="360"/>
        </w:tabs>
        <w:rPr>
          <w:b/>
          <w:sz w:val="22"/>
          <w:szCs w:val="22"/>
          <w:u w:val="single"/>
        </w:rPr>
      </w:pPr>
    </w:p>
    <w:p w14:paraId="1979F616"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Reporting </w:t>
      </w:r>
    </w:p>
    <w:p w14:paraId="76E279B6" w14:textId="77777777" w:rsidR="00034E69" w:rsidRDefault="00034E69" w:rsidP="00034E69">
      <w:pPr>
        <w:rPr>
          <w:sz w:val="22"/>
          <w:szCs w:val="22"/>
        </w:rPr>
      </w:pPr>
      <w:r w:rsidRPr="00B966B7">
        <w:rPr>
          <w:sz w:val="22"/>
          <w:szCs w:val="22"/>
        </w:rPr>
        <w:t>The Project Manager will work full-time within MAFRD premises and report to the Ministry and on day-to-day bases to Permanent Secretary of the Ministry of Agriculture</w:t>
      </w:r>
      <w:r>
        <w:rPr>
          <w:sz w:val="22"/>
          <w:szCs w:val="22"/>
        </w:rPr>
        <w:t>.</w:t>
      </w:r>
      <w:r w:rsidRPr="00B966B7">
        <w:rPr>
          <w:sz w:val="22"/>
          <w:szCs w:val="22"/>
        </w:rPr>
        <w:t xml:space="preserve"> </w:t>
      </w:r>
    </w:p>
    <w:p w14:paraId="499286B6" w14:textId="77777777" w:rsidR="00034E69" w:rsidRDefault="00034E69" w:rsidP="00034E69">
      <w:pPr>
        <w:rPr>
          <w:sz w:val="22"/>
          <w:szCs w:val="22"/>
        </w:rPr>
      </w:pPr>
    </w:p>
    <w:p w14:paraId="597494DF" w14:textId="77777777" w:rsidR="00034E69" w:rsidRDefault="00034E69" w:rsidP="00034E69">
      <w:pPr>
        <w:rPr>
          <w:sz w:val="22"/>
          <w:szCs w:val="22"/>
        </w:rPr>
      </w:pPr>
    </w:p>
    <w:p w14:paraId="14E8AD76" w14:textId="77777777" w:rsidR="00034E69" w:rsidRDefault="00034E69" w:rsidP="00034E69">
      <w:pPr>
        <w:rPr>
          <w:sz w:val="22"/>
          <w:szCs w:val="22"/>
        </w:rPr>
      </w:pPr>
    </w:p>
    <w:p w14:paraId="403A6C8F" w14:textId="77777777" w:rsidR="00034E69" w:rsidRDefault="00034E69" w:rsidP="00034E69">
      <w:pPr>
        <w:rPr>
          <w:sz w:val="22"/>
          <w:szCs w:val="22"/>
        </w:rPr>
      </w:pPr>
    </w:p>
    <w:p w14:paraId="30DD8CE4" w14:textId="77777777" w:rsidR="00034E69" w:rsidRDefault="00034E69" w:rsidP="00034E69">
      <w:pPr>
        <w:rPr>
          <w:sz w:val="22"/>
          <w:szCs w:val="22"/>
        </w:rPr>
      </w:pPr>
    </w:p>
    <w:p w14:paraId="5841705F" w14:textId="77777777" w:rsidR="00034E69" w:rsidRDefault="00034E69" w:rsidP="00034E69">
      <w:pPr>
        <w:rPr>
          <w:sz w:val="22"/>
          <w:szCs w:val="22"/>
        </w:rPr>
      </w:pPr>
    </w:p>
    <w:p w14:paraId="2329A92C" w14:textId="77777777" w:rsidR="00034E69" w:rsidRDefault="00034E69" w:rsidP="00034E69">
      <w:pPr>
        <w:rPr>
          <w:sz w:val="22"/>
          <w:szCs w:val="22"/>
        </w:rPr>
      </w:pPr>
    </w:p>
    <w:p w14:paraId="46526749" w14:textId="77777777" w:rsidR="00034E69" w:rsidRDefault="00034E69" w:rsidP="00034E69">
      <w:pPr>
        <w:rPr>
          <w:sz w:val="22"/>
          <w:szCs w:val="22"/>
        </w:rPr>
      </w:pPr>
    </w:p>
    <w:p w14:paraId="5EDDCE96" w14:textId="77777777" w:rsidR="00034E69" w:rsidRDefault="00034E69" w:rsidP="00034E69">
      <w:pPr>
        <w:rPr>
          <w:sz w:val="22"/>
          <w:szCs w:val="22"/>
        </w:rPr>
      </w:pPr>
    </w:p>
    <w:p w14:paraId="26A65967" w14:textId="77777777" w:rsidR="00034E69" w:rsidRDefault="00034E69" w:rsidP="00034E69">
      <w:pPr>
        <w:rPr>
          <w:sz w:val="22"/>
          <w:szCs w:val="22"/>
        </w:rPr>
      </w:pPr>
    </w:p>
    <w:p w14:paraId="35256B6D" w14:textId="77777777" w:rsidR="00034E69" w:rsidRDefault="00034E69" w:rsidP="00034E69">
      <w:pPr>
        <w:rPr>
          <w:sz w:val="22"/>
          <w:szCs w:val="22"/>
        </w:rPr>
      </w:pPr>
    </w:p>
    <w:p w14:paraId="799BAA26" w14:textId="77777777" w:rsidR="00034E69" w:rsidRDefault="00034E69" w:rsidP="00034E69">
      <w:pPr>
        <w:rPr>
          <w:sz w:val="22"/>
          <w:szCs w:val="22"/>
        </w:rPr>
      </w:pPr>
    </w:p>
    <w:p w14:paraId="740CCD55" w14:textId="77777777" w:rsidR="00034E69" w:rsidRDefault="00034E69" w:rsidP="00034E69">
      <w:pPr>
        <w:rPr>
          <w:sz w:val="22"/>
          <w:szCs w:val="22"/>
        </w:rPr>
      </w:pPr>
    </w:p>
    <w:p w14:paraId="4AFA28A6" w14:textId="77777777" w:rsidR="00034E69" w:rsidRDefault="00034E69" w:rsidP="00034E69">
      <w:pPr>
        <w:rPr>
          <w:sz w:val="22"/>
          <w:szCs w:val="22"/>
        </w:rPr>
      </w:pPr>
    </w:p>
    <w:p w14:paraId="75B389DD" w14:textId="77777777" w:rsidR="00034E69" w:rsidRDefault="00034E69" w:rsidP="00034E69">
      <w:pPr>
        <w:rPr>
          <w:sz w:val="22"/>
          <w:szCs w:val="22"/>
        </w:rPr>
      </w:pPr>
    </w:p>
    <w:p w14:paraId="7DF1E0DD" w14:textId="77777777" w:rsidR="00034E69" w:rsidRDefault="00034E69" w:rsidP="00034E69">
      <w:pPr>
        <w:rPr>
          <w:sz w:val="22"/>
          <w:szCs w:val="22"/>
        </w:rPr>
      </w:pPr>
    </w:p>
    <w:p w14:paraId="68B731EA" w14:textId="77777777" w:rsidR="00034E69" w:rsidRDefault="00034E69" w:rsidP="00034E69">
      <w:pPr>
        <w:rPr>
          <w:sz w:val="22"/>
          <w:szCs w:val="22"/>
        </w:rPr>
      </w:pPr>
    </w:p>
    <w:p w14:paraId="24332DDE" w14:textId="77777777" w:rsidR="00034E69" w:rsidRDefault="00034E69" w:rsidP="00034E69">
      <w:pPr>
        <w:rPr>
          <w:sz w:val="22"/>
          <w:szCs w:val="22"/>
        </w:rPr>
      </w:pPr>
    </w:p>
    <w:p w14:paraId="199F34E3" w14:textId="77777777" w:rsidR="00034E69" w:rsidRDefault="00034E69" w:rsidP="00034E69">
      <w:pPr>
        <w:rPr>
          <w:sz w:val="22"/>
          <w:szCs w:val="22"/>
        </w:rPr>
      </w:pPr>
    </w:p>
    <w:p w14:paraId="614C34F7" w14:textId="77777777" w:rsidR="00034E69" w:rsidRDefault="00034E69" w:rsidP="00034E69">
      <w:pPr>
        <w:rPr>
          <w:sz w:val="22"/>
          <w:szCs w:val="22"/>
        </w:rPr>
      </w:pPr>
    </w:p>
    <w:p w14:paraId="5A6B7FFD" w14:textId="77777777" w:rsidR="00034E69" w:rsidRDefault="00034E69" w:rsidP="00034E69">
      <w:pPr>
        <w:rPr>
          <w:sz w:val="22"/>
          <w:szCs w:val="22"/>
        </w:rPr>
      </w:pPr>
    </w:p>
    <w:p w14:paraId="23B8AE46" w14:textId="77777777" w:rsidR="00034E69" w:rsidRDefault="00034E69" w:rsidP="00034E69">
      <w:pPr>
        <w:rPr>
          <w:sz w:val="22"/>
          <w:szCs w:val="22"/>
        </w:rPr>
      </w:pPr>
    </w:p>
    <w:p w14:paraId="1E90D1A6" w14:textId="77777777" w:rsidR="00034E69" w:rsidRDefault="00034E69" w:rsidP="00034E69">
      <w:pPr>
        <w:rPr>
          <w:sz w:val="22"/>
          <w:szCs w:val="22"/>
        </w:rPr>
      </w:pPr>
    </w:p>
    <w:p w14:paraId="65CF3CE0" w14:textId="77777777" w:rsidR="00034E69" w:rsidRDefault="00034E69" w:rsidP="00034E69">
      <w:pPr>
        <w:rPr>
          <w:sz w:val="22"/>
          <w:szCs w:val="22"/>
        </w:rPr>
      </w:pPr>
    </w:p>
    <w:p w14:paraId="16879499" w14:textId="77777777" w:rsidR="00034E69" w:rsidRDefault="00034E69" w:rsidP="00034E69">
      <w:pPr>
        <w:rPr>
          <w:sz w:val="22"/>
          <w:szCs w:val="22"/>
        </w:rPr>
      </w:pPr>
    </w:p>
    <w:p w14:paraId="761C3C6E" w14:textId="77777777" w:rsidR="00034E69" w:rsidRDefault="00034E69" w:rsidP="00034E69">
      <w:pPr>
        <w:rPr>
          <w:sz w:val="22"/>
          <w:szCs w:val="22"/>
        </w:rPr>
      </w:pPr>
    </w:p>
    <w:p w14:paraId="2969B5E4" w14:textId="77777777" w:rsidR="00034E69" w:rsidRDefault="00034E69" w:rsidP="00034E69">
      <w:pPr>
        <w:rPr>
          <w:sz w:val="22"/>
          <w:szCs w:val="22"/>
        </w:rPr>
      </w:pPr>
    </w:p>
    <w:p w14:paraId="0E2871AB" w14:textId="77777777" w:rsidR="00034E69" w:rsidRDefault="00034E69" w:rsidP="00034E69">
      <w:pPr>
        <w:rPr>
          <w:sz w:val="22"/>
          <w:szCs w:val="22"/>
        </w:rPr>
      </w:pPr>
    </w:p>
    <w:p w14:paraId="7286A89E" w14:textId="77777777" w:rsidR="00034E69" w:rsidRDefault="00034E69" w:rsidP="00034E69">
      <w:pPr>
        <w:rPr>
          <w:sz w:val="22"/>
          <w:szCs w:val="22"/>
        </w:rPr>
      </w:pPr>
    </w:p>
    <w:p w14:paraId="17FD7A13" w14:textId="77777777" w:rsidR="00034E69" w:rsidRDefault="00034E69" w:rsidP="00034E69">
      <w:pPr>
        <w:rPr>
          <w:sz w:val="22"/>
          <w:szCs w:val="22"/>
        </w:rPr>
      </w:pPr>
    </w:p>
    <w:p w14:paraId="40E47B47" w14:textId="77777777" w:rsidR="00034E69" w:rsidRDefault="00034E69" w:rsidP="00034E69">
      <w:pPr>
        <w:rPr>
          <w:sz w:val="22"/>
          <w:szCs w:val="22"/>
        </w:rPr>
      </w:pPr>
    </w:p>
    <w:p w14:paraId="54E2665F" w14:textId="77777777" w:rsidR="00034E69" w:rsidRPr="00B966B7" w:rsidRDefault="00034E69" w:rsidP="00034E69">
      <w:pPr>
        <w:rPr>
          <w:sz w:val="22"/>
          <w:szCs w:val="22"/>
        </w:rPr>
      </w:pPr>
    </w:p>
    <w:p w14:paraId="1DB69000" w14:textId="77777777" w:rsidR="00034E69" w:rsidRDefault="00034E69" w:rsidP="00034E69">
      <w:pPr>
        <w:pStyle w:val="01ChapterTitle"/>
        <w:rPr>
          <w:bCs w:val="0"/>
          <w:caps w:val="0"/>
          <w:sz w:val="22"/>
          <w:szCs w:val="22"/>
        </w:rPr>
      </w:pPr>
      <w:r>
        <w:rPr>
          <w:bCs w:val="0"/>
          <w:caps w:val="0"/>
          <w:sz w:val="22"/>
          <w:szCs w:val="22"/>
        </w:rPr>
        <w:lastRenderedPageBreak/>
        <w:t xml:space="preserve">Kosovo Improvement and Rehabilitation of Irrigation Systems Project (IRIS) </w:t>
      </w:r>
    </w:p>
    <w:p w14:paraId="7FBF092B" w14:textId="77777777" w:rsidR="00034E69" w:rsidRDefault="00034E69" w:rsidP="00034E69">
      <w:pPr>
        <w:pStyle w:val="01ChapterTitle"/>
        <w:rPr>
          <w:bCs w:val="0"/>
          <w:caps w:val="0"/>
          <w:sz w:val="22"/>
          <w:szCs w:val="22"/>
        </w:rPr>
      </w:pPr>
      <w:r w:rsidRPr="00C84C62">
        <w:rPr>
          <w:bCs w:val="0"/>
          <w:caps w:val="0"/>
          <w:sz w:val="22"/>
          <w:szCs w:val="22"/>
        </w:rPr>
        <w:t>PROJECT IMPLEMENTATION UNIT STAFF</w:t>
      </w:r>
    </w:p>
    <w:p w14:paraId="5ECFA729" w14:textId="77777777" w:rsidR="00034E69" w:rsidRPr="00C84C62" w:rsidRDefault="00034E69" w:rsidP="00034E69">
      <w:pPr>
        <w:pStyle w:val="01ChapterTitle"/>
        <w:rPr>
          <w:bCs w:val="0"/>
          <w:caps w:val="0"/>
          <w:sz w:val="22"/>
          <w:szCs w:val="22"/>
        </w:rPr>
      </w:pPr>
      <w:r w:rsidRPr="00B966B7">
        <w:rPr>
          <w:bCs w:val="0"/>
          <w:caps w:val="0"/>
          <w:sz w:val="22"/>
          <w:szCs w:val="22"/>
        </w:rPr>
        <w:t xml:space="preserve">TERMS OF </w:t>
      </w:r>
      <w:r w:rsidRPr="00C84C62">
        <w:rPr>
          <w:bCs w:val="0"/>
          <w:caps w:val="0"/>
          <w:sz w:val="22"/>
          <w:szCs w:val="22"/>
        </w:rPr>
        <w:t>REFERENCE</w:t>
      </w:r>
    </w:p>
    <w:p w14:paraId="5F4CC980" w14:textId="77777777" w:rsidR="00034E69" w:rsidRPr="00C84C62" w:rsidRDefault="00034E69" w:rsidP="00034E69">
      <w:pPr>
        <w:pStyle w:val="01ChapterTitle"/>
        <w:rPr>
          <w:sz w:val="22"/>
          <w:szCs w:val="22"/>
          <w:u w:val="single"/>
        </w:rPr>
      </w:pPr>
      <w:r w:rsidRPr="00C84C62">
        <w:rPr>
          <w:sz w:val="22"/>
          <w:szCs w:val="22"/>
          <w:u w:val="single"/>
        </w:rPr>
        <w:t xml:space="preserve">Financial Management Specialist </w:t>
      </w:r>
    </w:p>
    <w:p w14:paraId="1FDB2C23" w14:textId="77777777" w:rsidR="00034E69" w:rsidRDefault="00034E69" w:rsidP="00034E69">
      <w:pPr>
        <w:pStyle w:val="ListParagraph"/>
        <w:ind w:left="0"/>
        <w:jc w:val="both"/>
        <w:rPr>
          <w:sz w:val="22"/>
          <w:szCs w:val="22"/>
        </w:rPr>
      </w:pPr>
      <w:r>
        <w:rPr>
          <w:sz w:val="22"/>
          <w:szCs w:val="22"/>
        </w:rPr>
        <w:t>Introduction</w:t>
      </w:r>
    </w:p>
    <w:p w14:paraId="3638FF20" w14:textId="77777777" w:rsidR="00034E69" w:rsidRDefault="00034E69" w:rsidP="00034E69">
      <w:pPr>
        <w:pStyle w:val="ListParagraph"/>
        <w:ind w:left="0"/>
        <w:jc w:val="both"/>
        <w:rPr>
          <w:sz w:val="22"/>
          <w:szCs w:val="22"/>
        </w:rPr>
      </w:pPr>
    </w:p>
    <w:p w14:paraId="43A0423F" w14:textId="77777777" w:rsidR="00034E69" w:rsidRDefault="00034E69" w:rsidP="00034E69">
      <w:pPr>
        <w:pStyle w:val="ListParagraph"/>
        <w:ind w:left="0"/>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C84AD0">
        <w:rPr>
          <w:sz w:val="22"/>
          <w:szCs w:val="22"/>
        </w:rPr>
        <w:t>European Commission - World Bank Partnership Programme Part III for Europe and Central Asia Programmatic Single Donor Trust Fund</w:t>
      </w:r>
      <w:r w:rsidRPr="00062578">
        <w:rPr>
          <w:sz w:val="22"/>
          <w:szCs w:val="22"/>
        </w:rPr>
        <w:t xml:space="preserve">. The objective of the IRIS </w:t>
      </w:r>
      <w:r w:rsidRPr="00C84AD0">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761A39A2" w14:textId="77777777" w:rsidR="00034E69" w:rsidRDefault="00034E69" w:rsidP="00034E69">
      <w:pPr>
        <w:pStyle w:val="ListParagraph"/>
        <w:ind w:left="0"/>
        <w:jc w:val="both"/>
        <w:rPr>
          <w:color w:val="000000"/>
          <w:sz w:val="22"/>
          <w:szCs w:val="22"/>
        </w:rPr>
      </w:pPr>
    </w:p>
    <w:p w14:paraId="6721F861" w14:textId="77777777" w:rsidR="00034E69" w:rsidRPr="00B966B7" w:rsidRDefault="00034E69" w:rsidP="00034E69">
      <w:pPr>
        <w:pStyle w:val="ListParagraph"/>
        <w:ind w:left="0"/>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 xml:space="preserve">IRIS PIU will have a Financial Management Specialist who will be responsible for ensuring the proper implementation of the financial management aspect of the project.  </w:t>
      </w:r>
    </w:p>
    <w:p w14:paraId="1D429D3F" w14:textId="77777777" w:rsidR="00034E69" w:rsidRDefault="00034E69" w:rsidP="00034E69">
      <w:pPr>
        <w:pStyle w:val="PDSHeading1"/>
        <w:rPr>
          <w:sz w:val="22"/>
          <w:szCs w:val="22"/>
        </w:rPr>
      </w:pPr>
    </w:p>
    <w:p w14:paraId="1F9744F8" w14:textId="77777777" w:rsidR="00034E69" w:rsidRDefault="00034E69" w:rsidP="00034E69">
      <w:pPr>
        <w:rPr>
          <w:sz w:val="22"/>
          <w:szCs w:val="22"/>
        </w:rPr>
      </w:pPr>
    </w:p>
    <w:p w14:paraId="093D91B9" w14:textId="77777777" w:rsidR="00034E69" w:rsidRPr="001256E5" w:rsidRDefault="00034E69" w:rsidP="00034E69">
      <w:pPr>
        <w:spacing w:after="120"/>
        <w:jc w:val="both"/>
        <w:rPr>
          <w:sz w:val="22"/>
          <w:szCs w:val="22"/>
        </w:rPr>
      </w:pPr>
      <w:r w:rsidRPr="001256E5">
        <w:rPr>
          <w:b/>
          <w:sz w:val="22"/>
          <w:szCs w:val="22"/>
        </w:rPr>
        <w:t>Objective of the assignment</w:t>
      </w:r>
    </w:p>
    <w:p w14:paraId="1A0C1F74" w14:textId="77777777" w:rsidR="00034E69" w:rsidRPr="001256E5" w:rsidRDefault="00034E69" w:rsidP="00034E69">
      <w:pPr>
        <w:jc w:val="both"/>
        <w:rPr>
          <w:sz w:val="22"/>
          <w:szCs w:val="22"/>
        </w:rPr>
      </w:pPr>
      <w:r w:rsidRPr="001256E5">
        <w:rPr>
          <w:sz w:val="22"/>
          <w:szCs w:val="22"/>
        </w:rPr>
        <w:t xml:space="preserve">The key objective of this assignment is to assist </w:t>
      </w:r>
      <w:r>
        <w:rPr>
          <w:sz w:val="22"/>
          <w:szCs w:val="22"/>
        </w:rPr>
        <w:t xml:space="preserve">the </w:t>
      </w:r>
      <w:r w:rsidRPr="0015633C">
        <w:rPr>
          <w:i/>
          <w:iCs/>
          <w:sz w:val="22"/>
          <w:szCs w:val="22"/>
        </w:rPr>
        <w:t xml:space="preserve">Project and </w:t>
      </w:r>
      <w:r>
        <w:rPr>
          <w:i/>
          <w:iCs/>
          <w:sz w:val="22"/>
          <w:szCs w:val="22"/>
        </w:rPr>
        <w:t>MAFRD</w:t>
      </w:r>
      <w:r w:rsidRPr="001256E5">
        <w:rPr>
          <w:sz w:val="22"/>
          <w:szCs w:val="22"/>
        </w:rPr>
        <w:t xml:space="preserve"> carrying out financial management responsibilities in accordance with provisions stipulated in </w:t>
      </w:r>
      <w:r>
        <w:rPr>
          <w:sz w:val="22"/>
          <w:szCs w:val="22"/>
        </w:rPr>
        <w:t>Grant</w:t>
      </w:r>
      <w:r w:rsidRPr="001256E5">
        <w:rPr>
          <w:sz w:val="22"/>
          <w:szCs w:val="22"/>
        </w:rPr>
        <w:t xml:space="preserve"> Agreement signed between IDA (World Bank) and </w:t>
      </w:r>
      <w:r>
        <w:rPr>
          <w:sz w:val="22"/>
          <w:szCs w:val="22"/>
        </w:rPr>
        <w:t>Government of Kosovo</w:t>
      </w:r>
      <w:r w:rsidRPr="001256E5">
        <w:rPr>
          <w:sz w:val="22"/>
          <w:szCs w:val="22"/>
        </w:rPr>
        <w:t xml:space="preserve"> and procedures described in the POM.  </w:t>
      </w:r>
    </w:p>
    <w:p w14:paraId="5E1F7649" w14:textId="77777777" w:rsidR="00034E69" w:rsidRDefault="00034E69" w:rsidP="00034E69">
      <w:pPr>
        <w:rPr>
          <w:sz w:val="22"/>
          <w:szCs w:val="22"/>
        </w:rPr>
      </w:pPr>
    </w:p>
    <w:p w14:paraId="7809C3DB" w14:textId="77777777" w:rsidR="00034E69" w:rsidRPr="00B966B7" w:rsidRDefault="00034E69" w:rsidP="00034E69">
      <w:pPr>
        <w:rPr>
          <w:sz w:val="22"/>
          <w:szCs w:val="22"/>
        </w:rPr>
      </w:pPr>
    </w:p>
    <w:p w14:paraId="29AB93A2" w14:textId="77777777" w:rsidR="00034E69" w:rsidRDefault="00034E69" w:rsidP="00034E69">
      <w:pPr>
        <w:rPr>
          <w:sz w:val="22"/>
          <w:szCs w:val="22"/>
        </w:rPr>
      </w:pPr>
      <w:r w:rsidRPr="00033E8E">
        <w:rPr>
          <w:b/>
          <w:bCs/>
          <w:sz w:val="22"/>
          <w:szCs w:val="22"/>
        </w:rPr>
        <w:t xml:space="preserve">Duties and </w:t>
      </w:r>
      <w:r w:rsidRPr="00EE136C">
        <w:rPr>
          <w:b/>
          <w:bCs/>
          <w:sz w:val="22"/>
          <w:szCs w:val="22"/>
        </w:rPr>
        <w:t>Responsibilities</w:t>
      </w:r>
      <w:r>
        <w:rPr>
          <w:sz w:val="22"/>
          <w:szCs w:val="22"/>
        </w:rPr>
        <w:t>:</w:t>
      </w:r>
    </w:p>
    <w:p w14:paraId="364B770F" w14:textId="77777777" w:rsidR="00034E69" w:rsidRPr="00B966B7" w:rsidRDefault="00034E69" w:rsidP="00034E69">
      <w:pPr>
        <w:rPr>
          <w:sz w:val="22"/>
          <w:szCs w:val="22"/>
        </w:rPr>
      </w:pPr>
    </w:p>
    <w:p w14:paraId="08233FB0" w14:textId="77777777" w:rsidR="00034E69" w:rsidRPr="001256E5" w:rsidRDefault="00034E69" w:rsidP="00034E69">
      <w:pPr>
        <w:pStyle w:val="BodyText"/>
        <w:rPr>
          <w:b/>
          <w:sz w:val="22"/>
          <w:szCs w:val="22"/>
        </w:rPr>
      </w:pPr>
      <w:r w:rsidRPr="001256E5">
        <w:rPr>
          <w:sz w:val="22"/>
          <w:szCs w:val="22"/>
        </w:rPr>
        <w:t>The Financial Management Specialist will be responsible for the following tasks:</w:t>
      </w:r>
    </w:p>
    <w:p w14:paraId="4B4EF01E" w14:textId="77777777" w:rsidR="00034E69" w:rsidRPr="005F2BE7" w:rsidRDefault="00034E69" w:rsidP="00034E69">
      <w:pPr>
        <w:numPr>
          <w:ilvl w:val="0"/>
          <w:numId w:val="38"/>
        </w:numPr>
        <w:shd w:val="clear" w:color="auto" w:fill="FFFFFF" w:themeFill="background1"/>
        <w:spacing w:before="120" w:after="120" w:line="278" w:lineRule="exact"/>
        <w:jc w:val="both"/>
        <w:rPr>
          <w:sz w:val="22"/>
          <w:szCs w:val="22"/>
          <w:lang w:val="en-GB"/>
        </w:rPr>
      </w:pPr>
      <w:r w:rsidRPr="001256E5">
        <w:rPr>
          <w:sz w:val="22"/>
          <w:szCs w:val="22"/>
        </w:rPr>
        <w:t xml:space="preserve">In cooperation </w:t>
      </w:r>
      <w:r w:rsidRPr="005F2BE7">
        <w:rPr>
          <w:sz w:val="22"/>
          <w:szCs w:val="22"/>
        </w:rPr>
        <w:t xml:space="preserve">with </w:t>
      </w:r>
      <w:r w:rsidRPr="00033E8E">
        <w:rPr>
          <w:sz w:val="22"/>
          <w:szCs w:val="22"/>
        </w:rPr>
        <w:t>MAFRD’</w:t>
      </w:r>
      <w:r w:rsidRPr="005F2BE7">
        <w:rPr>
          <w:sz w:val="22"/>
          <w:szCs w:val="22"/>
        </w:rPr>
        <w:t xml:space="preserve">s Budget and Finance Departments, establish and maintain the financial management systems as required in the Financing Agreement </w:t>
      </w:r>
      <w:proofErr w:type="spellStart"/>
      <w:r w:rsidRPr="005F2BE7">
        <w:rPr>
          <w:sz w:val="22"/>
          <w:szCs w:val="22"/>
        </w:rPr>
        <w:t>Agreement</w:t>
      </w:r>
      <w:proofErr w:type="spellEnd"/>
      <w:r w:rsidRPr="005F2BE7">
        <w:rPr>
          <w:sz w:val="22"/>
          <w:szCs w:val="22"/>
        </w:rPr>
        <w:t>.</w:t>
      </w:r>
    </w:p>
    <w:p w14:paraId="2E5E9D0B" w14:textId="77777777" w:rsidR="00034E69" w:rsidRPr="005F2BE7" w:rsidRDefault="00034E69" w:rsidP="00034E69">
      <w:pPr>
        <w:numPr>
          <w:ilvl w:val="0"/>
          <w:numId w:val="38"/>
        </w:numPr>
        <w:shd w:val="clear" w:color="auto" w:fill="FFFFFF" w:themeFill="background1"/>
        <w:spacing w:before="120" w:after="120"/>
        <w:jc w:val="both"/>
        <w:rPr>
          <w:sz w:val="22"/>
          <w:szCs w:val="22"/>
          <w:lang w:val="en-GB"/>
        </w:rPr>
      </w:pPr>
      <w:r w:rsidRPr="005F2BE7">
        <w:rPr>
          <w:sz w:val="22"/>
          <w:szCs w:val="22"/>
        </w:rPr>
        <w:t xml:space="preserve">Execute all necessary work related to accounting, disbursements, payments, cash registry in coordination with </w:t>
      </w:r>
      <w:r w:rsidRPr="00033E8E">
        <w:rPr>
          <w:sz w:val="22"/>
          <w:szCs w:val="22"/>
        </w:rPr>
        <w:t xml:space="preserve">MAFRD and the Ministry of Finance, </w:t>
      </w:r>
      <w:proofErr w:type="spellStart"/>
      <w:r w:rsidRPr="00033E8E">
        <w:rPr>
          <w:sz w:val="22"/>
          <w:szCs w:val="22"/>
        </w:rPr>
        <w:t>Labour</w:t>
      </w:r>
      <w:proofErr w:type="spellEnd"/>
      <w:r w:rsidRPr="00033E8E">
        <w:rPr>
          <w:sz w:val="22"/>
          <w:szCs w:val="22"/>
        </w:rPr>
        <w:t xml:space="preserve"> and Transfers (</w:t>
      </w:r>
      <w:proofErr w:type="spellStart"/>
      <w:r w:rsidRPr="00033E8E">
        <w:rPr>
          <w:sz w:val="22"/>
          <w:szCs w:val="22"/>
        </w:rPr>
        <w:t>MoFLT</w:t>
      </w:r>
      <w:proofErr w:type="spellEnd"/>
      <w:r w:rsidRPr="00033E8E">
        <w:rPr>
          <w:sz w:val="22"/>
          <w:szCs w:val="22"/>
        </w:rPr>
        <w:t>).</w:t>
      </w:r>
    </w:p>
    <w:p w14:paraId="7EBB8948" w14:textId="77777777" w:rsidR="00034E69" w:rsidRPr="00033E8E" w:rsidRDefault="00034E69" w:rsidP="00034E69">
      <w:pPr>
        <w:spacing w:after="120"/>
        <w:ind w:left="360"/>
        <w:rPr>
          <w:sz w:val="22"/>
          <w:szCs w:val="22"/>
        </w:rPr>
      </w:pPr>
      <w:r w:rsidRPr="00033E8E">
        <w:rPr>
          <w:sz w:val="22"/>
          <w:szCs w:val="22"/>
        </w:rPr>
        <w:t>In general, the specific tasks to be undertaken by the consultant will include but not be limited to practical assistance in:</w:t>
      </w:r>
    </w:p>
    <w:p w14:paraId="7B8E8AA2" w14:textId="77777777" w:rsidR="00034E69" w:rsidRPr="00696BB6" w:rsidRDefault="00034E69" w:rsidP="00034E69">
      <w:pPr>
        <w:numPr>
          <w:ilvl w:val="0"/>
          <w:numId w:val="38"/>
        </w:numPr>
        <w:spacing w:before="120" w:after="120" w:line="278" w:lineRule="exact"/>
        <w:jc w:val="both"/>
        <w:rPr>
          <w:color w:val="000000"/>
          <w:sz w:val="22"/>
          <w:szCs w:val="22"/>
        </w:rPr>
      </w:pPr>
      <w:r w:rsidRPr="00696BB6">
        <w:rPr>
          <w:color w:val="000000"/>
          <w:sz w:val="22"/>
          <w:szCs w:val="22"/>
        </w:rPr>
        <w:t xml:space="preserve">Advice the </w:t>
      </w:r>
      <w:r>
        <w:rPr>
          <w:color w:val="000000"/>
          <w:sz w:val="22"/>
          <w:szCs w:val="22"/>
        </w:rPr>
        <w:t xml:space="preserve">Project management (MAFRD Secretary General, </w:t>
      </w:r>
      <w:r w:rsidRPr="00696BB6">
        <w:rPr>
          <w:color w:val="000000"/>
          <w:sz w:val="22"/>
          <w:szCs w:val="22"/>
        </w:rPr>
        <w:t xml:space="preserve">Project </w:t>
      </w:r>
      <w:r>
        <w:rPr>
          <w:color w:val="000000"/>
          <w:sz w:val="22"/>
          <w:szCs w:val="22"/>
        </w:rPr>
        <w:t>Coordinator, head of MAFRD department responsible for the implementation of the Project),</w:t>
      </w:r>
      <w:r w:rsidRPr="00696BB6">
        <w:rPr>
          <w:color w:val="000000"/>
          <w:sz w:val="22"/>
          <w:szCs w:val="22"/>
        </w:rPr>
        <w:t xml:space="preserve"> and Finance Department of </w:t>
      </w:r>
      <w:r>
        <w:rPr>
          <w:sz w:val="22"/>
          <w:szCs w:val="22"/>
        </w:rPr>
        <w:t>MAFRD</w:t>
      </w:r>
      <w:r w:rsidRPr="00696BB6">
        <w:rPr>
          <w:color w:val="000000"/>
          <w:sz w:val="22"/>
          <w:szCs w:val="22"/>
        </w:rPr>
        <w:t xml:space="preserve"> on all financial management aspects of the Project, with an emphasis on strategic issues, financial reporting, planning and budgeting, and flow of funds to meet overall Project objective.</w:t>
      </w:r>
    </w:p>
    <w:p w14:paraId="2669763E" w14:textId="77777777" w:rsidR="00034E69" w:rsidRDefault="00034E69" w:rsidP="00034E69">
      <w:pPr>
        <w:numPr>
          <w:ilvl w:val="0"/>
          <w:numId w:val="38"/>
        </w:numPr>
        <w:spacing w:before="120" w:after="120" w:line="278" w:lineRule="exact"/>
        <w:jc w:val="both"/>
        <w:rPr>
          <w:color w:val="000000"/>
          <w:sz w:val="22"/>
          <w:szCs w:val="22"/>
        </w:rPr>
      </w:pPr>
      <w:r w:rsidRPr="00696BB6">
        <w:rPr>
          <w:color w:val="000000"/>
          <w:sz w:val="22"/>
          <w:szCs w:val="22"/>
        </w:rPr>
        <w:lastRenderedPageBreak/>
        <w:t xml:space="preserve">Updating Financial Management Manual, when necessary, in collaboration with </w:t>
      </w:r>
      <w:r>
        <w:rPr>
          <w:color w:val="000000"/>
          <w:sz w:val="22"/>
          <w:szCs w:val="22"/>
        </w:rPr>
        <w:t>MAFRD</w:t>
      </w:r>
      <w:r w:rsidRPr="00696BB6">
        <w:rPr>
          <w:color w:val="000000"/>
          <w:sz w:val="22"/>
          <w:szCs w:val="22"/>
        </w:rPr>
        <w:t xml:space="preserve"> Finance and Budget Department and Project management.</w:t>
      </w:r>
    </w:p>
    <w:p w14:paraId="36E9F912" w14:textId="77777777" w:rsidR="00034E69" w:rsidRPr="00230F6B"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 xml:space="preserve">Assist the project management in the financial short- and long-term planning process of the project; coordinate with the </w:t>
      </w:r>
      <w:r>
        <w:rPr>
          <w:sz w:val="22"/>
          <w:szCs w:val="22"/>
        </w:rPr>
        <w:t>MAFRD</w:t>
      </w:r>
      <w:r w:rsidRPr="00457DF3">
        <w:rPr>
          <w:color w:val="000000"/>
          <w:sz w:val="22"/>
          <w:szCs w:val="22"/>
        </w:rPr>
        <w:t xml:space="preserve"> Finance and Budget Department to ensure project planning is reflected in the Ministry annual budget.</w:t>
      </w:r>
    </w:p>
    <w:p w14:paraId="49050B7E"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 xml:space="preserve">Develop and maintains regular contacts with the </w:t>
      </w:r>
      <w:proofErr w:type="spellStart"/>
      <w:r w:rsidRPr="00457DF3">
        <w:rPr>
          <w:color w:val="000000"/>
          <w:sz w:val="22"/>
          <w:szCs w:val="22"/>
        </w:rPr>
        <w:t>MoFLT</w:t>
      </w:r>
      <w:proofErr w:type="spellEnd"/>
      <w:r w:rsidRPr="00457DF3">
        <w:rPr>
          <w:color w:val="000000"/>
          <w:sz w:val="22"/>
          <w:szCs w:val="22"/>
        </w:rPr>
        <w:t xml:space="preserve"> and </w:t>
      </w:r>
      <w:r>
        <w:rPr>
          <w:sz w:val="22"/>
          <w:szCs w:val="22"/>
        </w:rPr>
        <w:t>MAFRD</w:t>
      </w:r>
      <w:r w:rsidRPr="00457DF3">
        <w:rPr>
          <w:color w:val="000000"/>
          <w:sz w:val="22"/>
          <w:szCs w:val="22"/>
        </w:rPr>
        <w:t xml:space="preserve"> for the issues of interest to all parties, in particular issues relating to overall financial management arrangements to minimize delays in project implementation.  </w:t>
      </w:r>
    </w:p>
    <w:p w14:paraId="6196C673"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Prepare periodic reports required by Donors, the Government and related agencies, including the narrative part of the report.</w:t>
      </w:r>
    </w:p>
    <w:p w14:paraId="70481645"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Monitor payment terms and conditions of contracts and monitors contract commitments.</w:t>
      </w:r>
    </w:p>
    <w:p w14:paraId="188B55DF" w14:textId="77777777" w:rsidR="00034E69" w:rsidRDefault="00034E69" w:rsidP="00034E69">
      <w:pPr>
        <w:numPr>
          <w:ilvl w:val="0"/>
          <w:numId w:val="38"/>
        </w:numPr>
        <w:spacing w:before="120" w:after="120" w:line="278" w:lineRule="exact"/>
        <w:jc w:val="both"/>
        <w:rPr>
          <w:color w:val="000000"/>
          <w:sz w:val="22"/>
          <w:szCs w:val="22"/>
        </w:rPr>
      </w:pPr>
      <w:r w:rsidRPr="001256E5">
        <w:rPr>
          <w:color w:val="000000"/>
          <w:sz w:val="22"/>
          <w:szCs w:val="22"/>
        </w:rPr>
        <w:t xml:space="preserve">Preparation of payment documents for payment of project expenditures financed from </w:t>
      </w:r>
      <w:r>
        <w:rPr>
          <w:color w:val="000000"/>
          <w:sz w:val="22"/>
          <w:szCs w:val="22"/>
        </w:rPr>
        <w:t>Grant,</w:t>
      </w:r>
      <w:r w:rsidRPr="001256E5">
        <w:rPr>
          <w:color w:val="000000"/>
          <w:sz w:val="22"/>
          <w:szCs w:val="22"/>
        </w:rPr>
        <w:t xml:space="preserve"> </w:t>
      </w:r>
      <w:r>
        <w:rPr>
          <w:color w:val="000000"/>
          <w:sz w:val="22"/>
          <w:szCs w:val="22"/>
        </w:rPr>
        <w:t>g</w:t>
      </w:r>
      <w:r w:rsidRPr="001256E5">
        <w:rPr>
          <w:color w:val="000000"/>
          <w:sz w:val="22"/>
          <w:szCs w:val="22"/>
        </w:rPr>
        <w:t>overnment contributions and other donors’ funds, if any.</w:t>
      </w:r>
    </w:p>
    <w:p w14:paraId="346A08C8"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Perform ex ante controls to verify completeness of the documentation, validity (duly approved deliverables, timesheets, IPCs, GRN etc.), accuracy of invoices, and conformity with contracts terms and legislation.</w:t>
      </w:r>
    </w:p>
    <w:p w14:paraId="62DFA00B" w14:textId="77777777" w:rsidR="00034E69" w:rsidRDefault="00034E69" w:rsidP="00034E69">
      <w:pPr>
        <w:numPr>
          <w:ilvl w:val="0"/>
          <w:numId w:val="38"/>
        </w:numPr>
        <w:spacing w:before="120" w:after="120" w:line="278" w:lineRule="exact"/>
        <w:jc w:val="both"/>
        <w:rPr>
          <w:color w:val="000000"/>
          <w:sz w:val="22"/>
          <w:szCs w:val="22"/>
        </w:rPr>
      </w:pPr>
      <w:r>
        <w:rPr>
          <w:color w:val="000000"/>
          <w:sz w:val="22"/>
          <w:szCs w:val="22"/>
        </w:rPr>
        <w:t xml:space="preserve">In coordination with </w:t>
      </w:r>
      <w:r>
        <w:rPr>
          <w:sz w:val="22"/>
          <w:szCs w:val="22"/>
        </w:rPr>
        <w:t>MAFRD</w:t>
      </w:r>
      <w:r w:rsidRPr="00457DF3">
        <w:rPr>
          <w:color w:val="000000"/>
          <w:sz w:val="22"/>
          <w:szCs w:val="22"/>
        </w:rPr>
        <w:t xml:space="preserve">’s </w:t>
      </w:r>
      <w:r>
        <w:rPr>
          <w:color w:val="000000"/>
          <w:sz w:val="22"/>
          <w:szCs w:val="22"/>
        </w:rPr>
        <w:t xml:space="preserve">Budget and Finance Division, ensure </w:t>
      </w:r>
      <w:r w:rsidRPr="001256E5">
        <w:rPr>
          <w:color w:val="000000"/>
          <w:sz w:val="22"/>
          <w:szCs w:val="22"/>
        </w:rPr>
        <w:t>timely execution of payments to suppliers, contractors and consultants in accordance with contract conditions.</w:t>
      </w:r>
    </w:p>
    <w:p w14:paraId="380BB976" w14:textId="77777777" w:rsidR="00034E69" w:rsidRDefault="00034E69" w:rsidP="00034E69">
      <w:pPr>
        <w:numPr>
          <w:ilvl w:val="0"/>
          <w:numId w:val="38"/>
        </w:numPr>
        <w:spacing w:before="120" w:after="120" w:line="278" w:lineRule="exact"/>
        <w:jc w:val="both"/>
        <w:rPr>
          <w:color w:val="000000"/>
          <w:sz w:val="22"/>
          <w:szCs w:val="22"/>
        </w:rPr>
      </w:pPr>
      <w:r>
        <w:rPr>
          <w:color w:val="000000"/>
          <w:sz w:val="22"/>
          <w:szCs w:val="22"/>
        </w:rPr>
        <w:t xml:space="preserve">In coordination with </w:t>
      </w:r>
      <w:r>
        <w:rPr>
          <w:sz w:val="22"/>
          <w:szCs w:val="22"/>
        </w:rPr>
        <w:t>MAFRD</w:t>
      </w:r>
      <w:r w:rsidRPr="00457DF3">
        <w:rPr>
          <w:color w:val="000000"/>
          <w:sz w:val="22"/>
          <w:szCs w:val="22"/>
        </w:rPr>
        <w:t xml:space="preserve">’s </w:t>
      </w:r>
      <w:r>
        <w:rPr>
          <w:color w:val="000000"/>
          <w:sz w:val="22"/>
          <w:szCs w:val="22"/>
        </w:rPr>
        <w:t xml:space="preserve">Budget and Finance Division, ensure </w:t>
      </w:r>
      <w:r w:rsidRPr="00D66937">
        <w:rPr>
          <w:color w:val="000000"/>
          <w:sz w:val="22"/>
          <w:szCs w:val="22"/>
        </w:rPr>
        <w:t>that accurate project accounting records are maintained in the Free Balance Treasury system</w:t>
      </w:r>
      <w:r>
        <w:rPr>
          <w:color w:val="000000"/>
          <w:sz w:val="22"/>
          <w:szCs w:val="22"/>
        </w:rPr>
        <w:t>.</w:t>
      </w:r>
    </w:p>
    <w:p w14:paraId="34D6BA30" w14:textId="77777777" w:rsidR="00034E69" w:rsidRPr="001256E5" w:rsidRDefault="00034E69" w:rsidP="00034E69">
      <w:pPr>
        <w:numPr>
          <w:ilvl w:val="0"/>
          <w:numId w:val="38"/>
        </w:numPr>
        <w:spacing w:before="120" w:after="120" w:line="278" w:lineRule="exact"/>
        <w:jc w:val="both"/>
        <w:rPr>
          <w:color w:val="000000"/>
          <w:sz w:val="22"/>
          <w:szCs w:val="22"/>
        </w:rPr>
      </w:pPr>
      <w:r>
        <w:rPr>
          <w:color w:val="000000"/>
          <w:sz w:val="22"/>
          <w:szCs w:val="22"/>
        </w:rPr>
        <w:t xml:space="preserve">In coordination with </w:t>
      </w:r>
      <w:r>
        <w:rPr>
          <w:sz w:val="22"/>
          <w:szCs w:val="22"/>
        </w:rPr>
        <w:t>MAFRD</w:t>
      </w:r>
      <w:r w:rsidRPr="00457DF3">
        <w:rPr>
          <w:color w:val="000000"/>
          <w:sz w:val="22"/>
          <w:szCs w:val="22"/>
        </w:rPr>
        <w:t xml:space="preserve">’s </w:t>
      </w:r>
      <w:r>
        <w:rPr>
          <w:color w:val="000000"/>
          <w:sz w:val="22"/>
          <w:szCs w:val="22"/>
        </w:rPr>
        <w:t>Budget and Finance Division, ensure</w:t>
      </w:r>
      <w:r w:rsidRPr="00D66937">
        <w:rPr>
          <w:color w:val="000000"/>
          <w:sz w:val="22"/>
          <w:szCs w:val="22"/>
        </w:rPr>
        <w:t xml:space="preserve"> that reliable and effective internal control environme</w:t>
      </w:r>
      <w:r>
        <w:rPr>
          <w:color w:val="000000"/>
          <w:sz w:val="22"/>
          <w:szCs w:val="22"/>
        </w:rPr>
        <w:t xml:space="preserve">nt is maintained within the </w:t>
      </w:r>
      <w:r>
        <w:rPr>
          <w:sz w:val="22"/>
          <w:szCs w:val="22"/>
        </w:rPr>
        <w:t>MAFRD</w:t>
      </w:r>
      <w:r>
        <w:rPr>
          <w:color w:val="000000"/>
          <w:sz w:val="22"/>
          <w:szCs w:val="22"/>
        </w:rPr>
        <w:t xml:space="preserve"> </w:t>
      </w:r>
      <w:r w:rsidRPr="00D66937">
        <w:rPr>
          <w:color w:val="000000"/>
          <w:sz w:val="22"/>
          <w:szCs w:val="22"/>
        </w:rPr>
        <w:t>in line with the Project Operational Manual.</w:t>
      </w:r>
    </w:p>
    <w:p w14:paraId="2CB18081" w14:textId="77777777" w:rsidR="00034E69" w:rsidRPr="001256E5" w:rsidRDefault="00034E69" w:rsidP="00034E69">
      <w:pPr>
        <w:numPr>
          <w:ilvl w:val="0"/>
          <w:numId w:val="38"/>
        </w:numPr>
        <w:spacing w:before="120" w:after="120" w:line="278" w:lineRule="exact"/>
        <w:jc w:val="both"/>
        <w:rPr>
          <w:color w:val="000000"/>
          <w:sz w:val="22"/>
          <w:szCs w:val="22"/>
        </w:rPr>
      </w:pPr>
      <w:r w:rsidRPr="001256E5">
        <w:rPr>
          <w:color w:val="000000"/>
          <w:sz w:val="22"/>
          <w:szCs w:val="22"/>
        </w:rPr>
        <w:t>Preparation of the quarterly Interim Un-audited Financial Reports and submission of these reports to the World Bank on a timely basis.</w:t>
      </w:r>
    </w:p>
    <w:p w14:paraId="309BB021" w14:textId="77777777" w:rsidR="00034E69" w:rsidRDefault="00034E69" w:rsidP="00034E69">
      <w:pPr>
        <w:numPr>
          <w:ilvl w:val="0"/>
          <w:numId w:val="38"/>
        </w:numPr>
        <w:spacing w:before="120" w:after="120" w:line="278" w:lineRule="exact"/>
        <w:jc w:val="both"/>
        <w:rPr>
          <w:color w:val="000000"/>
          <w:sz w:val="22"/>
          <w:szCs w:val="22"/>
        </w:rPr>
      </w:pPr>
      <w:r w:rsidRPr="00A84A47">
        <w:rPr>
          <w:color w:val="000000"/>
          <w:sz w:val="22"/>
          <w:szCs w:val="22"/>
        </w:rPr>
        <w:t>In cooperation with C</w:t>
      </w:r>
      <w:r>
        <w:rPr>
          <w:color w:val="000000"/>
          <w:sz w:val="22"/>
          <w:szCs w:val="22"/>
        </w:rPr>
        <w:t>oordinator and Procurement S</w:t>
      </w:r>
      <w:r w:rsidRPr="00A84A47">
        <w:rPr>
          <w:color w:val="000000"/>
          <w:sz w:val="22"/>
          <w:szCs w:val="22"/>
        </w:rPr>
        <w:t>pecialist preparation of the quarterly Project Disbursement Report and Project Disbursement Plan as part of the regular Project Progress Reporting and submission of these reports on a timely basis.</w:t>
      </w:r>
    </w:p>
    <w:p w14:paraId="5FC09E9B" w14:textId="77777777" w:rsidR="00034E69" w:rsidRPr="00457DF3" w:rsidRDefault="00034E69" w:rsidP="00034E69">
      <w:pPr>
        <w:numPr>
          <w:ilvl w:val="0"/>
          <w:numId w:val="38"/>
        </w:numPr>
        <w:spacing w:before="120" w:after="120" w:line="278" w:lineRule="exact"/>
        <w:jc w:val="both"/>
        <w:rPr>
          <w:color w:val="000000"/>
          <w:sz w:val="22"/>
          <w:szCs w:val="22"/>
        </w:rPr>
      </w:pPr>
      <w:r w:rsidRPr="009705BB">
        <w:rPr>
          <w:color w:val="000000"/>
          <w:sz w:val="22"/>
          <w:szCs w:val="22"/>
        </w:rPr>
        <w:t xml:space="preserve">Prepare Withdrawal Applications and supporting documentation to secure funds from the </w:t>
      </w:r>
      <w:r>
        <w:rPr>
          <w:color w:val="000000"/>
          <w:sz w:val="22"/>
          <w:szCs w:val="22"/>
        </w:rPr>
        <w:t>Grant</w:t>
      </w:r>
      <w:r w:rsidRPr="009705BB">
        <w:rPr>
          <w:color w:val="000000"/>
          <w:sz w:val="22"/>
          <w:szCs w:val="22"/>
        </w:rPr>
        <w:t xml:space="preserve"> for financing of project expenditures.  Coordinate closely with the </w:t>
      </w:r>
      <w:r>
        <w:rPr>
          <w:color w:val="000000"/>
          <w:sz w:val="22"/>
          <w:szCs w:val="22"/>
        </w:rPr>
        <w:t>MAFRD, Project management</w:t>
      </w:r>
      <w:r w:rsidRPr="009705BB">
        <w:rPr>
          <w:color w:val="000000"/>
          <w:sz w:val="22"/>
          <w:szCs w:val="22"/>
        </w:rPr>
        <w:t xml:space="preserve"> and Ministry of Finance (MF</w:t>
      </w:r>
      <w:r>
        <w:rPr>
          <w:color w:val="000000"/>
          <w:sz w:val="22"/>
          <w:szCs w:val="22"/>
        </w:rPr>
        <w:t>LT</w:t>
      </w:r>
      <w:r w:rsidRPr="009705BB">
        <w:rPr>
          <w:color w:val="000000"/>
          <w:sz w:val="22"/>
          <w:szCs w:val="22"/>
        </w:rPr>
        <w:t>) in securing authorizations and processing of disbursements</w:t>
      </w:r>
      <w:r w:rsidRPr="00457DF3">
        <w:rPr>
          <w:color w:val="000000"/>
          <w:sz w:val="22"/>
          <w:szCs w:val="22"/>
        </w:rPr>
        <w:t xml:space="preserve">.  </w:t>
      </w:r>
    </w:p>
    <w:p w14:paraId="7B91781F" w14:textId="77777777" w:rsidR="00034E69" w:rsidRPr="00457DF3" w:rsidRDefault="00034E69" w:rsidP="00034E69">
      <w:pPr>
        <w:numPr>
          <w:ilvl w:val="0"/>
          <w:numId w:val="38"/>
        </w:numPr>
        <w:spacing w:before="120" w:after="120" w:line="278" w:lineRule="exact"/>
        <w:jc w:val="both"/>
        <w:rPr>
          <w:color w:val="000000"/>
          <w:sz w:val="22"/>
          <w:szCs w:val="22"/>
        </w:rPr>
      </w:pPr>
      <w:r w:rsidRPr="001256E5">
        <w:rPr>
          <w:color w:val="000000"/>
          <w:sz w:val="22"/>
          <w:szCs w:val="22"/>
        </w:rPr>
        <w:t>Support on resolving</w:t>
      </w:r>
      <w:r w:rsidRPr="00457DF3">
        <w:rPr>
          <w:color w:val="000000"/>
          <w:sz w:val="22"/>
          <w:szCs w:val="22"/>
        </w:rPr>
        <w:t xml:space="preserve"> any financial management related issue that may arise related to the project.</w:t>
      </w:r>
    </w:p>
    <w:p w14:paraId="16BA38F9"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Assistance to internal and external auditors during their audit and follow up on the implementation of audit recommendations.</w:t>
      </w:r>
    </w:p>
    <w:p w14:paraId="012857BE"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Provides timely inputs to the Project Procurement Specialist for the preparation of contract payments terms, etc. and supervises their conformity with project requirements and budget. Thoroughly reviews financial aspects of all bidding documentation and provides timely comments to the Procurement Specialist prior submission to the World Bank</w:t>
      </w:r>
    </w:p>
    <w:p w14:paraId="03BAB8BE"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lastRenderedPageBreak/>
        <w:t xml:space="preserve">Organization of archive and book-keeping of documentation (financial documents, goods supply documents, </w:t>
      </w:r>
      <w:r>
        <w:rPr>
          <w:color w:val="000000"/>
          <w:sz w:val="22"/>
          <w:szCs w:val="22"/>
        </w:rPr>
        <w:t>project elementary</w:t>
      </w:r>
      <w:r w:rsidRPr="00457DF3">
        <w:rPr>
          <w:color w:val="000000"/>
          <w:sz w:val="22"/>
          <w:szCs w:val="22"/>
        </w:rPr>
        <w:t xml:space="preserve"> purchasing documents and </w:t>
      </w:r>
      <w:r>
        <w:rPr>
          <w:color w:val="000000"/>
          <w:sz w:val="22"/>
          <w:szCs w:val="22"/>
        </w:rPr>
        <w:t xml:space="preserve">project </w:t>
      </w:r>
      <w:r w:rsidRPr="00457DF3">
        <w:rPr>
          <w:color w:val="000000"/>
          <w:sz w:val="22"/>
          <w:szCs w:val="22"/>
        </w:rPr>
        <w:t>consumable material purchasing documents.</w:t>
      </w:r>
    </w:p>
    <w:p w14:paraId="2D4E04A7" w14:textId="77777777" w:rsidR="00034E69" w:rsidRPr="00457DF3" w:rsidRDefault="00034E69" w:rsidP="00034E69">
      <w:pPr>
        <w:numPr>
          <w:ilvl w:val="0"/>
          <w:numId w:val="38"/>
        </w:numPr>
        <w:spacing w:before="120" w:after="120" w:line="278" w:lineRule="exact"/>
        <w:jc w:val="both"/>
        <w:rPr>
          <w:color w:val="000000"/>
          <w:sz w:val="22"/>
          <w:szCs w:val="22"/>
        </w:rPr>
      </w:pPr>
      <w:r w:rsidRPr="00457DF3">
        <w:rPr>
          <w:color w:val="000000"/>
          <w:sz w:val="22"/>
          <w:szCs w:val="22"/>
        </w:rPr>
        <w:t xml:space="preserve">Ensure compliance with </w:t>
      </w:r>
      <w:r>
        <w:rPr>
          <w:color w:val="000000"/>
          <w:sz w:val="22"/>
          <w:szCs w:val="22"/>
        </w:rPr>
        <w:t xml:space="preserve">Country </w:t>
      </w:r>
      <w:r w:rsidRPr="00457DF3">
        <w:rPr>
          <w:color w:val="000000"/>
          <w:sz w:val="22"/>
          <w:szCs w:val="22"/>
        </w:rPr>
        <w:t>financ</w:t>
      </w:r>
      <w:r>
        <w:rPr>
          <w:color w:val="000000"/>
          <w:sz w:val="22"/>
          <w:szCs w:val="22"/>
        </w:rPr>
        <w:t>ial</w:t>
      </w:r>
      <w:r w:rsidRPr="00457DF3">
        <w:rPr>
          <w:color w:val="000000"/>
          <w:sz w:val="22"/>
          <w:szCs w:val="22"/>
        </w:rPr>
        <w:t xml:space="preserve"> regulations, the World Bank’s FM and disbursement requirements and regulations set in </w:t>
      </w:r>
      <w:r>
        <w:rPr>
          <w:color w:val="000000"/>
          <w:sz w:val="22"/>
          <w:szCs w:val="22"/>
        </w:rPr>
        <w:t>Grant</w:t>
      </w:r>
      <w:r w:rsidRPr="00457DF3">
        <w:rPr>
          <w:color w:val="000000"/>
          <w:sz w:val="22"/>
          <w:szCs w:val="22"/>
        </w:rPr>
        <w:t xml:space="preserve"> Agreement </w:t>
      </w:r>
    </w:p>
    <w:p w14:paraId="25153F69" w14:textId="77777777" w:rsidR="00034E69" w:rsidRPr="00B966B7" w:rsidRDefault="00034E69" w:rsidP="00034E69">
      <w:pPr>
        <w:pStyle w:val="ListNumber"/>
        <w:numPr>
          <w:ilvl w:val="0"/>
          <w:numId w:val="0"/>
        </w:numPr>
        <w:overflowPunct w:val="0"/>
        <w:autoSpaceDE w:val="0"/>
        <w:autoSpaceDN w:val="0"/>
        <w:adjustRightInd w:val="0"/>
        <w:spacing w:before="0" w:line="240" w:lineRule="auto"/>
        <w:textAlignment w:val="baseline"/>
        <w:rPr>
          <w:sz w:val="22"/>
          <w:szCs w:val="22"/>
          <w:lang w:val="en-US"/>
        </w:rPr>
      </w:pPr>
    </w:p>
    <w:p w14:paraId="3B2E774C" w14:textId="77777777" w:rsidR="00034E69" w:rsidRPr="00B966B7" w:rsidRDefault="00034E69" w:rsidP="00034E69">
      <w:pPr>
        <w:pStyle w:val="BodyText"/>
        <w:spacing w:after="0"/>
        <w:jc w:val="both"/>
        <w:rPr>
          <w:sz w:val="22"/>
          <w:szCs w:val="22"/>
        </w:rPr>
      </w:pPr>
      <w:r w:rsidRPr="00B966B7">
        <w:rPr>
          <w:sz w:val="22"/>
          <w:szCs w:val="22"/>
        </w:rPr>
        <w:t>The Financial Management Specialist is subordinated to the Project Manager and executes other tasks within the Project, as identified by the MAFRD Heads of Departments and Directorates.</w:t>
      </w:r>
    </w:p>
    <w:p w14:paraId="00A38022" w14:textId="77777777" w:rsidR="00034E69" w:rsidRPr="00B966B7" w:rsidRDefault="00034E69" w:rsidP="00034E69">
      <w:pPr>
        <w:pStyle w:val="BodyText"/>
        <w:spacing w:after="0"/>
        <w:rPr>
          <w:sz w:val="22"/>
          <w:szCs w:val="22"/>
        </w:rPr>
      </w:pPr>
    </w:p>
    <w:p w14:paraId="1B774829" w14:textId="77777777" w:rsidR="00034E69" w:rsidRPr="00B966B7" w:rsidRDefault="00034E69" w:rsidP="00034E69">
      <w:pPr>
        <w:rPr>
          <w:b/>
          <w:bCs/>
          <w:sz w:val="22"/>
          <w:szCs w:val="22"/>
          <w:u w:val="single"/>
        </w:rPr>
      </w:pPr>
      <w:r w:rsidRPr="00B966B7">
        <w:rPr>
          <w:b/>
          <w:bCs/>
          <w:sz w:val="22"/>
          <w:szCs w:val="22"/>
          <w:u w:val="single"/>
        </w:rPr>
        <w:t>Necessary qualifications:</w:t>
      </w:r>
    </w:p>
    <w:p w14:paraId="4A17FC06" w14:textId="77777777" w:rsidR="00034E69" w:rsidRPr="00B966B7" w:rsidRDefault="00034E69" w:rsidP="00034E69">
      <w:pPr>
        <w:pStyle w:val="ListBullet"/>
        <w:ind w:left="0" w:firstLine="0"/>
        <w:rPr>
          <w:sz w:val="22"/>
          <w:szCs w:val="22"/>
        </w:rPr>
      </w:pPr>
      <w:r w:rsidRPr="00B966B7">
        <w:rPr>
          <w:sz w:val="22"/>
          <w:szCs w:val="22"/>
        </w:rPr>
        <w:t>University Degree in Business Administration, Finances, Accounting or relevant degree;</w:t>
      </w:r>
    </w:p>
    <w:p w14:paraId="152C6130" w14:textId="77777777" w:rsidR="00034E69" w:rsidRPr="00B966B7" w:rsidRDefault="00034E69" w:rsidP="00034E69">
      <w:pPr>
        <w:pStyle w:val="ListBullet"/>
        <w:ind w:left="0" w:firstLine="0"/>
        <w:rPr>
          <w:sz w:val="22"/>
          <w:szCs w:val="22"/>
        </w:rPr>
      </w:pPr>
      <w:r w:rsidRPr="00B966B7">
        <w:rPr>
          <w:sz w:val="22"/>
          <w:szCs w:val="22"/>
        </w:rPr>
        <w:t xml:space="preserve">Minimum 5 years of relevant professional experience in Financial Management; </w:t>
      </w:r>
    </w:p>
    <w:p w14:paraId="629938EA" w14:textId="77777777" w:rsidR="00034E69" w:rsidRPr="00B966B7" w:rsidRDefault="00034E69" w:rsidP="00034E69">
      <w:pPr>
        <w:pStyle w:val="ListBullet"/>
        <w:ind w:left="0" w:firstLine="0"/>
        <w:rPr>
          <w:sz w:val="22"/>
          <w:szCs w:val="22"/>
        </w:rPr>
      </w:pPr>
      <w:r w:rsidRPr="00B966B7">
        <w:rPr>
          <w:sz w:val="22"/>
          <w:szCs w:val="22"/>
        </w:rPr>
        <w:t xml:space="preserve">Experience in working with World Bank Financial Management </w:t>
      </w:r>
      <w:r>
        <w:rPr>
          <w:sz w:val="22"/>
          <w:szCs w:val="22"/>
        </w:rPr>
        <w:t>is an advantage</w:t>
      </w:r>
      <w:r w:rsidRPr="00B966B7">
        <w:rPr>
          <w:sz w:val="22"/>
          <w:szCs w:val="22"/>
        </w:rPr>
        <w:t>;</w:t>
      </w:r>
    </w:p>
    <w:p w14:paraId="2B2957FA" w14:textId="77777777" w:rsidR="00034E69" w:rsidRPr="00B966B7" w:rsidRDefault="00034E69" w:rsidP="00034E69">
      <w:pPr>
        <w:pStyle w:val="ListBullet"/>
        <w:ind w:left="0" w:firstLine="0"/>
        <w:rPr>
          <w:sz w:val="22"/>
          <w:szCs w:val="22"/>
        </w:rPr>
      </w:pPr>
      <w:r w:rsidRPr="00B966B7">
        <w:rPr>
          <w:sz w:val="22"/>
          <w:szCs w:val="22"/>
        </w:rPr>
        <w:t>Good understanding of Government financial management regulations and</w:t>
      </w:r>
      <w:r>
        <w:rPr>
          <w:sz w:val="22"/>
          <w:szCs w:val="22"/>
        </w:rPr>
        <w:t xml:space="preserve"> </w:t>
      </w:r>
      <w:r w:rsidRPr="00B966B7">
        <w:rPr>
          <w:sz w:val="22"/>
          <w:szCs w:val="22"/>
        </w:rPr>
        <w:t>systems at central levels</w:t>
      </w:r>
    </w:p>
    <w:p w14:paraId="6C20EC08" w14:textId="77777777" w:rsidR="00034E69" w:rsidRPr="00B966B7" w:rsidRDefault="00034E69" w:rsidP="00034E69">
      <w:pPr>
        <w:pStyle w:val="ListBullet"/>
        <w:ind w:left="0" w:firstLine="0"/>
        <w:rPr>
          <w:sz w:val="22"/>
          <w:szCs w:val="22"/>
        </w:rPr>
      </w:pPr>
      <w:r w:rsidRPr="00B966B7">
        <w:rPr>
          <w:sz w:val="22"/>
          <w:szCs w:val="22"/>
        </w:rPr>
        <w:t>Good communication and social skills;</w:t>
      </w:r>
    </w:p>
    <w:p w14:paraId="460BE36B" w14:textId="77777777" w:rsidR="00034E69" w:rsidRPr="00B966B7" w:rsidRDefault="00034E69" w:rsidP="00034E69">
      <w:pPr>
        <w:pStyle w:val="ListBullet"/>
        <w:ind w:left="0" w:firstLine="0"/>
        <w:rPr>
          <w:sz w:val="22"/>
          <w:szCs w:val="22"/>
        </w:rPr>
      </w:pPr>
      <w:r w:rsidRPr="00B966B7">
        <w:rPr>
          <w:sz w:val="22"/>
          <w:szCs w:val="22"/>
        </w:rPr>
        <w:t xml:space="preserve">Computer skills (Word, Excel, Access) </w:t>
      </w:r>
    </w:p>
    <w:p w14:paraId="51206B18" w14:textId="77777777" w:rsidR="00034E69" w:rsidRDefault="00034E69" w:rsidP="00034E69">
      <w:pPr>
        <w:pStyle w:val="Listepucesdernire"/>
        <w:tabs>
          <w:tab w:val="clear" w:pos="504"/>
        </w:tabs>
        <w:spacing w:before="0" w:after="0"/>
        <w:ind w:left="0" w:right="0" w:firstLine="0"/>
        <w:rPr>
          <w:sz w:val="22"/>
          <w:szCs w:val="22"/>
        </w:rPr>
      </w:pPr>
      <w:r w:rsidRPr="00B966B7">
        <w:rPr>
          <w:sz w:val="22"/>
          <w:szCs w:val="22"/>
        </w:rPr>
        <w:t xml:space="preserve">Fluency in Albanian and working knowledge of English. </w:t>
      </w:r>
    </w:p>
    <w:p w14:paraId="63B94EC9" w14:textId="77777777" w:rsidR="00034E69" w:rsidRPr="00E60997" w:rsidRDefault="00034E69" w:rsidP="00034E69">
      <w:pPr>
        <w:pStyle w:val="Listepucesdernire"/>
        <w:tabs>
          <w:tab w:val="clear" w:pos="504"/>
        </w:tabs>
        <w:spacing w:before="0" w:after="0"/>
        <w:ind w:left="0" w:right="0" w:firstLine="0"/>
        <w:rPr>
          <w:sz w:val="22"/>
          <w:szCs w:val="22"/>
        </w:rPr>
      </w:pPr>
      <w:r>
        <w:rPr>
          <w:sz w:val="22"/>
          <w:szCs w:val="22"/>
        </w:rPr>
        <w:t xml:space="preserve">Clean </w:t>
      </w:r>
      <w:r w:rsidRPr="00E60997">
        <w:rPr>
          <w:sz w:val="22"/>
          <w:szCs w:val="22"/>
        </w:rPr>
        <w:t>Certificate on criminal convictions</w:t>
      </w:r>
      <w:r>
        <w:rPr>
          <w:sz w:val="22"/>
          <w:szCs w:val="22"/>
        </w:rPr>
        <w:t>.</w:t>
      </w:r>
    </w:p>
    <w:p w14:paraId="57105168" w14:textId="77777777" w:rsidR="00034E69" w:rsidRPr="00B966B7" w:rsidRDefault="00034E69" w:rsidP="00034E69">
      <w:pPr>
        <w:rPr>
          <w:sz w:val="22"/>
          <w:szCs w:val="22"/>
        </w:rPr>
      </w:pPr>
    </w:p>
    <w:p w14:paraId="280FDB33" w14:textId="77777777" w:rsidR="00034E69" w:rsidRPr="00B966B7" w:rsidRDefault="00034E69" w:rsidP="00034E69">
      <w:pPr>
        <w:rPr>
          <w:sz w:val="22"/>
          <w:szCs w:val="22"/>
          <w:u w:val="single"/>
        </w:rPr>
      </w:pPr>
      <w:r w:rsidRPr="00B966B7">
        <w:rPr>
          <w:b/>
          <w:sz w:val="22"/>
          <w:szCs w:val="22"/>
          <w:u w:val="single"/>
        </w:rPr>
        <w:t>Working conditions:</w:t>
      </w:r>
    </w:p>
    <w:p w14:paraId="0358F3E5" w14:textId="77777777" w:rsidR="00034E69" w:rsidRPr="00B966B7" w:rsidRDefault="00034E69" w:rsidP="00034E69">
      <w:pPr>
        <w:pStyle w:val="ListNumber"/>
        <w:numPr>
          <w:ilvl w:val="0"/>
          <w:numId w:val="0"/>
        </w:numPr>
        <w:spacing w:before="0" w:line="240" w:lineRule="auto"/>
        <w:rPr>
          <w:sz w:val="22"/>
          <w:szCs w:val="22"/>
          <w:lang w:val="en-US"/>
        </w:rPr>
      </w:pPr>
      <w:r w:rsidRPr="00B966B7">
        <w:rPr>
          <w:sz w:val="22"/>
          <w:szCs w:val="22"/>
          <w:lang w:val="en-US"/>
        </w:rPr>
        <w:t xml:space="preserve">The </w:t>
      </w:r>
      <w:r w:rsidRPr="00B966B7">
        <w:rPr>
          <w:sz w:val="22"/>
          <w:szCs w:val="22"/>
          <w:lang w:val="en-GB"/>
        </w:rPr>
        <w:t xml:space="preserve">Financial Management Specialist </w:t>
      </w:r>
      <w:r w:rsidRPr="00B966B7">
        <w:rPr>
          <w:sz w:val="22"/>
          <w:szCs w:val="22"/>
          <w:lang w:val="en-US"/>
        </w:rPr>
        <w:t>will be stationed in the MAFRD premises in Pristina but should be ready to hold numerous meetings and work under pressure.</w:t>
      </w:r>
    </w:p>
    <w:p w14:paraId="06914CCB" w14:textId="77777777" w:rsidR="00034E69" w:rsidRPr="00B966B7" w:rsidRDefault="00034E69" w:rsidP="00034E69">
      <w:pPr>
        <w:pStyle w:val="ListNumber"/>
        <w:numPr>
          <w:ilvl w:val="0"/>
          <w:numId w:val="0"/>
        </w:numPr>
        <w:spacing w:before="0" w:line="240" w:lineRule="auto"/>
        <w:rPr>
          <w:sz w:val="22"/>
          <w:szCs w:val="22"/>
          <w:lang w:val="en-US"/>
        </w:rPr>
      </w:pPr>
    </w:p>
    <w:p w14:paraId="0F3BCEDB"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Outputs </w:t>
      </w:r>
    </w:p>
    <w:p w14:paraId="047B6980" w14:textId="77777777" w:rsidR="00034E69" w:rsidRPr="00B966B7" w:rsidRDefault="00034E69" w:rsidP="00034E69">
      <w:pPr>
        <w:jc w:val="both"/>
        <w:rPr>
          <w:sz w:val="22"/>
          <w:szCs w:val="22"/>
        </w:rPr>
      </w:pPr>
      <w:r w:rsidRPr="00B966B7">
        <w:rPr>
          <w:sz w:val="22"/>
          <w:szCs w:val="22"/>
        </w:rPr>
        <w:t xml:space="preserve">The major output of the work will be satisfactory, professionally conducted financial and administrative procedures under the </w:t>
      </w:r>
      <w:r>
        <w:rPr>
          <w:color w:val="000000"/>
          <w:sz w:val="22"/>
          <w:szCs w:val="22"/>
        </w:rPr>
        <w:t>IRIS</w:t>
      </w:r>
      <w:r w:rsidRPr="00B966B7">
        <w:rPr>
          <w:color w:val="000000"/>
          <w:sz w:val="22"/>
          <w:szCs w:val="22"/>
        </w:rPr>
        <w:t xml:space="preserve"> P</w:t>
      </w:r>
      <w:r w:rsidRPr="00B966B7">
        <w:rPr>
          <w:sz w:val="22"/>
          <w:szCs w:val="22"/>
        </w:rPr>
        <w:t xml:space="preserve">roject. </w:t>
      </w:r>
    </w:p>
    <w:p w14:paraId="0D8B00FC" w14:textId="77777777" w:rsidR="00034E69" w:rsidRPr="00B966B7" w:rsidRDefault="00034E69" w:rsidP="00034E69">
      <w:pPr>
        <w:jc w:val="both"/>
        <w:rPr>
          <w:sz w:val="22"/>
          <w:szCs w:val="22"/>
        </w:rPr>
      </w:pPr>
    </w:p>
    <w:p w14:paraId="28B180D7" w14:textId="77777777" w:rsidR="00034E69" w:rsidRPr="00B966B7" w:rsidRDefault="00034E69" w:rsidP="00034E69">
      <w:pPr>
        <w:jc w:val="both"/>
        <w:rPr>
          <w:sz w:val="22"/>
          <w:szCs w:val="22"/>
        </w:rPr>
      </w:pPr>
      <w:r w:rsidRPr="00B966B7">
        <w:rPr>
          <w:sz w:val="22"/>
          <w:szCs w:val="22"/>
        </w:rPr>
        <w:t xml:space="preserve">The Project Financial Management Specialist will be a </w:t>
      </w:r>
      <w:r>
        <w:rPr>
          <w:sz w:val="22"/>
          <w:szCs w:val="22"/>
        </w:rPr>
        <w:t>part</w:t>
      </w:r>
      <w:r w:rsidRPr="00B966B7">
        <w:rPr>
          <w:sz w:val="22"/>
          <w:szCs w:val="22"/>
        </w:rPr>
        <w:t xml:space="preserve"> time position within the Project. The Financial Management Specialist will be offered opportunities to develop professionally by attending relevant WB training events and courses during the term of the contract. The remuneration will be paid monthly.</w:t>
      </w:r>
    </w:p>
    <w:p w14:paraId="3CA881E9" w14:textId="77777777" w:rsidR="00034E69" w:rsidRPr="00B966B7" w:rsidRDefault="00034E69" w:rsidP="00034E69">
      <w:pPr>
        <w:jc w:val="both"/>
        <w:rPr>
          <w:sz w:val="22"/>
          <w:szCs w:val="22"/>
        </w:rPr>
      </w:pPr>
    </w:p>
    <w:p w14:paraId="278C9E43"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Period of Performance </w:t>
      </w:r>
    </w:p>
    <w:p w14:paraId="58A04947" w14:textId="77777777" w:rsidR="00034E69" w:rsidRPr="00B966B7" w:rsidRDefault="00034E69" w:rsidP="00034E69">
      <w:pPr>
        <w:rPr>
          <w:sz w:val="22"/>
          <w:szCs w:val="22"/>
        </w:rPr>
      </w:pPr>
      <w:r w:rsidRPr="00B966B7">
        <w:rPr>
          <w:sz w:val="22"/>
          <w:szCs w:val="22"/>
        </w:rPr>
        <w:t xml:space="preserve">The Financial Management Specialist will be hired on a trial basis until the Project becomes effective and will then be confirmed based on satisfactory performance. Upon confirmation, the contract will last for four years, subject to satisfactory performance, but not exceed the duration of the </w:t>
      </w:r>
      <w:r>
        <w:rPr>
          <w:color w:val="000000"/>
          <w:sz w:val="22"/>
          <w:szCs w:val="22"/>
        </w:rPr>
        <w:t>IRIS</w:t>
      </w:r>
      <w:r w:rsidRPr="00B966B7">
        <w:rPr>
          <w:sz w:val="22"/>
          <w:szCs w:val="22"/>
        </w:rPr>
        <w:t xml:space="preserve"> project. </w:t>
      </w:r>
    </w:p>
    <w:p w14:paraId="182819F0" w14:textId="77777777" w:rsidR="00034E69" w:rsidRPr="00B966B7" w:rsidRDefault="00034E69" w:rsidP="00034E69">
      <w:pPr>
        <w:keepNext/>
        <w:keepLines/>
        <w:tabs>
          <w:tab w:val="num" w:pos="360"/>
        </w:tabs>
        <w:rPr>
          <w:b/>
          <w:sz w:val="22"/>
          <w:szCs w:val="22"/>
          <w:u w:val="single"/>
        </w:rPr>
      </w:pPr>
    </w:p>
    <w:p w14:paraId="5577CA4D" w14:textId="77777777" w:rsidR="00034E69" w:rsidRPr="00B966B7" w:rsidRDefault="00034E69" w:rsidP="00034E69">
      <w:pPr>
        <w:keepNext/>
        <w:keepLines/>
        <w:tabs>
          <w:tab w:val="num" w:pos="360"/>
        </w:tabs>
        <w:rPr>
          <w:b/>
          <w:sz w:val="22"/>
          <w:szCs w:val="22"/>
          <w:u w:val="single"/>
        </w:rPr>
      </w:pPr>
      <w:r w:rsidRPr="00B966B7">
        <w:rPr>
          <w:b/>
          <w:sz w:val="22"/>
          <w:szCs w:val="22"/>
          <w:u w:val="single"/>
        </w:rPr>
        <w:t xml:space="preserve">Reporting </w:t>
      </w:r>
    </w:p>
    <w:p w14:paraId="6F98DC10" w14:textId="77777777" w:rsidR="00034E69" w:rsidRPr="00B966B7" w:rsidRDefault="00034E69" w:rsidP="00034E69">
      <w:pPr>
        <w:rPr>
          <w:sz w:val="22"/>
          <w:szCs w:val="22"/>
        </w:rPr>
      </w:pPr>
      <w:r w:rsidRPr="00B966B7">
        <w:rPr>
          <w:sz w:val="22"/>
          <w:szCs w:val="22"/>
        </w:rPr>
        <w:t xml:space="preserve">The financial and administrative specialist will work </w:t>
      </w:r>
      <w:r>
        <w:rPr>
          <w:sz w:val="22"/>
          <w:szCs w:val="22"/>
        </w:rPr>
        <w:t>part</w:t>
      </w:r>
      <w:r w:rsidRPr="00B966B7">
        <w:rPr>
          <w:sz w:val="22"/>
          <w:szCs w:val="22"/>
        </w:rPr>
        <w:t xml:space="preserve">-time within </w:t>
      </w:r>
      <w:r>
        <w:rPr>
          <w:sz w:val="22"/>
          <w:szCs w:val="22"/>
        </w:rPr>
        <w:t>IRIS</w:t>
      </w:r>
      <w:r w:rsidRPr="00B966B7">
        <w:rPr>
          <w:sz w:val="22"/>
          <w:szCs w:val="22"/>
        </w:rPr>
        <w:t xml:space="preserve"> premises and report to the Project Manager. The person will submit monthly timesheets to account for the actual days worked during the calendar month.  </w:t>
      </w:r>
    </w:p>
    <w:p w14:paraId="563F47D3" w14:textId="77777777" w:rsidR="00034E69" w:rsidRDefault="00034E69" w:rsidP="00034E69">
      <w:pPr>
        <w:rPr>
          <w:sz w:val="22"/>
          <w:szCs w:val="22"/>
        </w:rPr>
      </w:pPr>
    </w:p>
    <w:p w14:paraId="3DC9C5FE" w14:textId="77777777" w:rsidR="00BF4FF0" w:rsidRDefault="00BF4FF0" w:rsidP="00034E69">
      <w:pPr>
        <w:rPr>
          <w:sz w:val="22"/>
          <w:szCs w:val="22"/>
        </w:rPr>
      </w:pPr>
    </w:p>
    <w:p w14:paraId="7DC7749F" w14:textId="77777777" w:rsidR="00BF4FF0" w:rsidRDefault="00BF4FF0" w:rsidP="00034E69">
      <w:pPr>
        <w:rPr>
          <w:sz w:val="22"/>
          <w:szCs w:val="22"/>
        </w:rPr>
      </w:pPr>
    </w:p>
    <w:p w14:paraId="7BC3EBCA" w14:textId="77777777" w:rsidR="00BF4FF0" w:rsidRDefault="00BF4FF0" w:rsidP="00034E69">
      <w:pPr>
        <w:rPr>
          <w:sz w:val="22"/>
          <w:szCs w:val="22"/>
        </w:rPr>
      </w:pPr>
    </w:p>
    <w:p w14:paraId="0DD8EFE5" w14:textId="77777777" w:rsidR="00BF4FF0" w:rsidRDefault="00BF4FF0" w:rsidP="00034E69">
      <w:pPr>
        <w:rPr>
          <w:sz w:val="22"/>
          <w:szCs w:val="22"/>
        </w:rPr>
      </w:pPr>
    </w:p>
    <w:p w14:paraId="4CED4010" w14:textId="77777777" w:rsidR="00BF4FF0" w:rsidRPr="00B966B7" w:rsidRDefault="00BF4FF0" w:rsidP="00034E69">
      <w:pPr>
        <w:rPr>
          <w:sz w:val="22"/>
          <w:szCs w:val="22"/>
        </w:rPr>
      </w:pPr>
    </w:p>
    <w:p w14:paraId="54B346CA" w14:textId="77777777" w:rsidR="00034E69" w:rsidRPr="00B966B7" w:rsidRDefault="00034E69" w:rsidP="00034E69">
      <w:pPr>
        <w:rPr>
          <w:sz w:val="22"/>
          <w:szCs w:val="22"/>
        </w:rPr>
      </w:pPr>
    </w:p>
    <w:p w14:paraId="7CAF84C0" w14:textId="77777777" w:rsidR="00034E69" w:rsidRDefault="00034E69" w:rsidP="00034E69"/>
    <w:p w14:paraId="15DB4D92" w14:textId="77777777" w:rsidR="00BF4FF0" w:rsidRDefault="00BF4FF0" w:rsidP="00BF4FF0">
      <w:pPr>
        <w:pStyle w:val="01ChapterTitle"/>
        <w:rPr>
          <w:bCs w:val="0"/>
          <w:caps w:val="0"/>
          <w:sz w:val="22"/>
          <w:szCs w:val="22"/>
        </w:rPr>
      </w:pPr>
      <w:r>
        <w:rPr>
          <w:bCs w:val="0"/>
          <w:caps w:val="0"/>
          <w:sz w:val="22"/>
          <w:szCs w:val="22"/>
        </w:rPr>
        <w:lastRenderedPageBreak/>
        <w:t xml:space="preserve">Kosovo Improvement and Rehabilitation of Irrigation Systems Project (IRIS) </w:t>
      </w:r>
    </w:p>
    <w:p w14:paraId="193B8816" w14:textId="77777777" w:rsidR="00BF4FF0" w:rsidRDefault="00BF4FF0" w:rsidP="00BF4FF0">
      <w:pPr>
        <w:pStyle w:val="01ChapterTitle"/>
        <w:rPr>
          <w:bCs w:val="0"/>
          <w:caps w:val="0"/>
          <w:sz w:val="22"/>
          <w:szCs w:val="22"/>
        </w:rPr>
      </w:pPr>
      <w:r w:rsidRPr="00C84C62">
        <w:rPr>
          <w:bCs w:val="0"/>
          <w:caps w:val="0"/>
          <w:sz w:val="22"/>
          <w:szCs w:val="22"/>
        </w:rPr>
        <w:t>PROJECT IMPLEMENTATION UNIT STAFF</w:t>
      </w:r>
    </w:p>
    <w:p w14:paraId="1BE06C01" w14:textId="77777777" w:rsidR="00BF4FF0" w:rsidRPr="00F97D21" w:rsidRDefault="00BF4FF0" w:rsidP="00BF4FF0">
      <w:pPr>
        <w:pStyle w:val="01ChapterTitle"/>
        <w:rPr>
          <w:bCs w:val="0"/>
          <w:caps w:val="0"/>
          <w:sz w:val="22"/>
          <w:szCs w:val="22"/>
        </w:rPr>
      </w:pPr>
      <w:r w:rsidRPr="00B966B7">
        <w:rPr>
          <w:bCs w:val="0"/>
          <w:caps w:val="0"/>
          <w:sz w:val="22"/>
          <w:szCs w:val="22"/>
        </w:rPr>
        <w:t xml:space="preserve">TERMS OF </w:t>
      </w:r>
      <w:r w:rsidRPr="00C84C62">
        <w:rPr>
          <w:bCs w:val="0"/>
          <w:caps w:val="0"/>
          <w:sz w:val="22"/>
          <w:szCs w:val="22"/>
        </w:rPr>
        <w:t>REFERENCE</w:t>
      </w:r>
      <w:r>
        <w:rPr>
          <w:bCs w:val="0"/>
          <w:caps w:val="0"/>
          <w:sz w:val="22"/>
          <w:szCs w:val="22"/>
        </w:rPr>
        <w:t xml:space="preserve"> </w:t>
      </w:r>
    </w:p>
    <w:p w14:paraId="0B9C2072" w14:textId="77777777" w:rsidR="00BF4FF0" w:rsidRPr="00F97D21" w:rsidRDefault="00BF4FF0" w:rsidP="00BF4FF0">
      <w:pPr>
        <w:pStyle w:val="01ChapterTitle"/>
        <w:rPr>
          <w:sz w:val="22"/>
          <w:szCs w:val="22"/>
          <w:u w:val="single"/>
        </w:rPr>
      </w:pPr>
      <w:r w:rsidRPr="00F97D21">
        <w:rPr>
          <w:sz w:val="22"/>
          <w:szCs w:val="22"/>
          <w:u w:val="single"/>
        </w:rPr>
        <w:t>Procurement Specialist</w:t>
      </w:r>
    </w:p>
    <w:p w14:paraId="7F956879" w14:textId="77777777" w:rsidR="00BF4FF0" w:rsidRDefault="00BF4FF0" w:rsidP="00BF4FF0">
      <w:pPr>
        <w:pStyle w:val="ListParagraph"/>
        <w:ind w:left="0"/>
        <w:jc w:val="both"/>
        <w:rPr>
          <w:sz w:val="22"/>
          <w:szCs w:val="22"/>
        </w:rPr>
      </w:pPr>
      <w:r>
        <w:rPr>
          <w:sz w:val="22"/>
          <w:szCs w:val="22"/>
        </w:rPr>
        <w:t>Introduction</w:t>
      </w:r>
    </w:p>
    <w:p w14:paraId="21D5F537" w14:textId="77777777" w:rsidR="00BF4FF0" w:rsidRDefault="00BF4FF0" w:rsidP="00BF4FF0">
      <w:pPr>
        <w:pStyle w:val="ListParagraph"/>
        <w:ind w:left="0"/>
        <w:jc w:val="both"/>
        <w:rPr>
          <w:sz w:val="22"/>
          <w:szCs w:val="22"/>
        </w:rPr>
      </w:pPr>
    </w:p>
    <w:p w14:paraId="282CF59B" w14:textId="77777777" w:rsidR="00BF4FF0" w:rsidRDefault="00BF4FF0" w:rsidP="00BF4FF0">
      <w:pPr>
        <w:pStyle w:val="ListParagraph"/>
        <w:ind w:left="0"/>
        <w:jc w:val="both"/>
        <w:rPr>
          <w:color w:val="000000"/>
          <w:sz w:val="22"/>
          <w:szCs w:val="22"/>
        </w:rPr>
      </w:pPr>
      <w:r w:rsidRPr="006818CA">
        <w:rPr>
          <w:sz w:val="22"/>
          <w:szCs w:val="22"/>
        </w:rPr>
        <w:t xml:space="preserve">The Kosovo </w:t>
      </w:r>
      <w:r>
        <w:rPr>
          <w:sz w:val="22"/>
          <w:szCs w:val="22"/>
        </w:rPr>
        <w:t xml:space="preserve">Improvement and </w:t>
      </w:r>
      <w:r w:rsidRPr="006818CA">
        <w:rPr>
          <w:sz w:val="22"/>
          <w:szCs w:val="22"/>
        </w:rPr>
        <w:t xml:space="preserve">Rehabilitation </w:t>
      </w:r>
      <w:r>
        <w:rPr>
          <w:sz w:val="22"/>
          <w:szCs w:val="22"/>
        </w:rPr>
        <w:t xml:space="preserve">of Irrigation Systems </w:t>
      </w:r>
      <w:r w:rsidRPr="006818CA">
        <w:rPr>
          <w:sz w:val="22"/>
          <w:szCs w:val="22"/>
        </w:rPr>
        <w:t>Project (IRIS) is implemented by the MAFRD</w:t>
      </w:r>
      <w:r>
        <w:rPr>
          <w:sz w:val="22"/>
          <w:szCs w:val="22"/>
        </w:rPr>
        <w:t xml:space="preserve">. The IRIS is financed through the </w:t>
      </w:r>
      <w:r w:rsidRPr="00C84AD0">
        <w:rPr>
          <w:sz w:val="22"/>
          <w:szCs w:val="22"/>
        </w:rPr>
        <w:t>European Commission - World Bank Partnership Programme Part III for Europe and Central Asia Programmatic Single Donor Trust Fund</w:t>
      </w:r>
      <w:r w:rsidRPr="00062578">
        <w:rPr>
          <w:sz w:val="22"/>
          <w:szCs w:val="22"/>
        </w:rPr>
        <w:t xml:space="preserve">. The objective of the IRIS is </w:t>
      </w:r>
      <w:r w:rsidRPr="00C84AD0">
        <w:rPr>
          <w:noProof/>
          <w:sz w:val="22"/>
          <w:szCs w:val="22"/>
        </w:rPr>
        <w:t>to increase the efficiency of irrigation water utilization and boost agricultural productivity in the project area</w:t>
      </w:r>
      <w:r>
        <w:rPr>
          <w:noProof/>
          <w:sz w:val="22"/>
          <w:szCs w:val="22"/>
        </w:rPr>
        <w:t xml:space="preserve">. The IRIS envisions to achieve its development objective by supproting </w:t>
      </w:r>
      <w:r w:rsidRPr="00062578">
        <w:rPr>
          <w:sz w:val="22"/>
          <w:szCs w:val="22"/>
        </w:rPr>
        <w:t>irrigation and drainage</w:t>
      </w:r>
      <w:r w:rsidRPr="006818CA">
        <w:rPr>
          <w:sz w:val="22"/>
          <w:szCs w:val="22"/>
        </w:rPr>
        <w:t xml:space="preserve"> infrastructure</w:t>
      </w:r>
      <w:r>
        <w:rPr>
          <w:sz w:val="22"/>
          <w:szCs w:val="22"/>
        </w:rPr>
        <w:t xml:space="preserve">s, </w:t>
      </w:r>
      <w:r w:rsidRPr="006818CA">
        <w:rPr>
          <w:sz w:val="22"/>
          <w:szCs w:val="22"/>
        </w:rPr>
        <w:t>institutional</w:t>
      </w:r>
      <w:r w:rsidRPr="00B966B7">
        <w:rPr>
          <w:sz w:val="22"/>
          <w:szCs w:val="22"/>
        </w:rPr>
        <w:t xml:space="preserve"> capacity </w:t>
      </w:r>
      <w:r>
        <w:rPr>
          <w:sz w:val="22"/>
          <w:szCs w:val="22"/>
        </w:rPr>
        <w:t xml:space="preserve">development and improving the access to </w:t>
      </w:r>
      <w:r w:rsidRPr="00B966B7">
        <w:rPr>
          <w:color w:val="000000"/>
          <w:sz w:val="22"/>
          <w:szCs w:val="22"/>
        </w:rPr>
        <w:t xml:space="preserve">markets </w:t>
      </w:r>
      <w:r>
        <w:rPr>
          <w:color w:val="000000"/>
          <w:sz w:val="22"/>
          <w:szCs w:val="22"/>
        </w:rPr>
        <w:t xml:space="preserve">of </w:t>
      </w:r>
      <w:r w:rsidRPr="00B966B7">
        <w:rPr>
          <w:color w:val="000000"/>
          <w:sz w:val="22"/>
          <w:szCs w:val="22"/>
        </w:rPr>
        <w:t xml:space="preserve">beneficiaries in the horticulture and livestock subsectors of Kosovo. </w:t>
      </w:r>
    </w:p>
    <w:p w14:paraId="5FD6FEBE" w14:textId="77777777" w:rsidR="00BF4FF0" w:rsidRDefault="00BF4FF0" w:rsidP="00BF4FF0">
      <w:pPr>
        <w:pStyle w:val="ListParagraph"/>
        <w:ind w:left="0"/>
        <w:jc w:val="both"/>
        <w:rPr>
          <w:color w:val="000000"/>
          <w:sz w:val="22"/>
          <w:szCs w:val="22"/>
        </w:rPr>
      </w:pPr>
    </w:p>
    <w:p w14:paraId="55F7AB25" w14:textId="77777777" w:rsidR="00BF4FF0" w:rsidRPr="00B966B7" w:rsidRDefault="00BF4FF0" w:rsidP="00BF4FF0">
      <w:pPr>
        <w:pStyle w:val="ListParagraph"/>
        <w:ind w:left="0"/>
        <w:jc w:val="both"/>
        <w:rPr>
          <w:sz w:val="22"/>
          <w:szCs w:val="22"/>
        </w:rPr>
      </w:pPr>
      <w:r w:rsidRPr="00B966B7">
        <w:rPr>
          <w:color w:val="000000"/>
          <w:sz w:val="22"/>
          <w:szCs w:val="22"/>
        </w:rPr>
        <w:t xml:space="preserve">The </w:t>
      </w:r>
      <w:r>
        <w:rPr>
          <w:color w:val="000000"/>
          <w:sz w:val="22"/>
          <w:szCs w:val="22"/>
        </w:rPr>
        <w:t xml:space="preserve">implementation of the IRIS </w:t>
      </w:r>
      <w:r w:rsidRPr="00B966B7">
        <w:rPr>
          <w:color w:val="000000"/>
          <w:sz w:val="22"/>
          <w:szCs w:val="22"/>
        </w:rPr>
        <w:t xml:space="preserve">is </w:t>
      </w:r>
      <w:r>
        <w:rPr>
          <w:color w:val="000000"/>
          <w:sz w:val="22"/>
          <w:szCs w:val="22"/>
        </w:rPr>
        <w:t xml:space="preserve">supported by </w:t>
      </w:r>
      <w:r w:rsidRPr="00B966B7">
        <w:rPr>
          <w:color w:val="000000"/>
          <w:sz w:val="22"/>
          <w:szCs w:val="22"/>
        </w:rPr>
        <w:t xml:space="preserve">a </w:t>
      </w:r>
      <w:r w:rsidRPr="00B966B7">
        <w:rPr>
          <w:iCs/>
          <w:sz w:val="22"/>
          <w:szCs w:val="22"/>
        </w:rPr>
        <w:t xml:space="preserve">Project Implementation Unit (PIU) </w:t>
      </w:r>
      <w:r>
        <w:rPr>
          <w:iCs/>
          <w:sz w:val="22"/>
          <w:szCs w:val="22"/>
        </w:rPr>
        <w:t xml:space="preserve">that is </w:t>
      </w:r>
      <w:r w:rsidRPr="00B966B7">
        <w:rPr>
          <w:iCs/>
          <w:sz w:val="22"/>
          <w:szCs w:val="22"/>
        </w:rPr>
        <w:t xml:space="preserve">established </w:t>
      </w:r>
      <w:r>
        <w:rPr>
          <w:iCs/>
          <w:sz w:val="22"/>
          <w:szCs w:val="22"/>
        </w:rPr>
        <w:t xml:space="preserve">under the auspices of the MAFRD. The PIU is </w:t>
      </w:r>
      <w:r w:rsidRPr="00B966B7">
        <w:rPr>
          <w:iCs/>
          <w:sz w:val="22"/>
          <w:szCs w:val="22"/>
        </w:rPr>
        <w:t>responsible for the daily management, administration, and coordination of project activities, including procurement, financial management, monitoring and evaluation (M&amp;E) as well as public awareness of project activities.</w:t>
      </w:r>
      <w:r>
        <w:rPr>
          <w:iCs/>
          <w:sz w:val="22"/>
          <w:szCs w:val="22"/>
        </w:rPr>
        <w:t xml:space="preserve"> </w:t>
      </w:r>
      <w:r w:rsidRPr="00B966B7">
        <w:rPr>
          <w:sz w:val="22"/>
          <w:szCs w:val="22"/>
        </w:rPr>
        <w:t xml:space="preserve">The </w:t>
      </w:r>
      <w:r>
        <w:rPr>
          <w:sz w:val="22"/>
          <w:szCs w:val="22"/>
        </w:rPr>
        <w:t xml:space="preserve">IRIS PIU will have a Procurement Specialist who will be responsible for ensuring the implementation of procurement aspect of the project.  </w:t>
      </w:r>
    </w:p>
    <w:p w14:paraId="196D8867" w14:textId="77777777" w:rsidR="00BF4FF0" w:rsidRDefault="00BF4FF0" w:rsidP="00BF4FF0">
      <w:pPr>
        <w:pStyle w:val="PDSHeading1"/>
        <w:rPr>
          <w:sz w:val="22"/>
          <w:szCs w:val="22"/>
        </w:rPr>
      </w:pPr>
    </w:p>
    <w:p w14:paraId="1A16A8B8" w14:textId="77777777" w:rsidR="00BF4FF0" w:rsidRPr="001256E5" w:rsidRDefault="00BF4FF0" w:rsidP="00BF4FF0">
      <w:pPr>
        <w:spacing w:after="120"/>
        <w:jc w:val="both"/>
        <w:rPr>
          <w:sz w:val="22"/>
          <w:szCs w:val="22"/>
        </w:rPr>
      </w:pPr>
      <w:r w:rsidRPr="001256E5">
        <w:rPr>
          <w:b/>
          <w:sz w:val="22"/>
          <w:szCs w:val="22"/>
        </w:rPr>
        <w:t>Objective of the assignment</w:t>
      </w:r>
    </w:p>
    <w:p w14:paraId="72535164" w14:textId="77777777" w:rsidR="00BF4FF0" w:rsidRPr="00B966B7" w:rsidRDefault="00BF4FF0" w:rsidP="00BF4FF0">
      <w:pPr>
        <w:pStyle w:val="PDSHeading1"/>
        <w:rPr>
          <w:sz w:val="22"/>
          <w:szCs w:val="22"/>
        </w:rPr>
      </w:pPr>
      <w:r w:rsidRPr="00B966B7">
        <w:rPr>
          <w:sz w:val="22"/>
          <w:szCs w:val="22"/>
        </w:rPr>
        <w:t>:</w:t>
      </w:r>
    </w:p>
    <w:p w14:paraId="01664C2A" w14:textId="77777777" w:rsidR="00BF4FF0" w:rsidRPr="00B966B7" w:rsidRDefault="00BF4FF0" w:rsidP="00BF4FF0">
      <w:pPr>
        <w:rPr>
          <w:sz w:val="22"/>
          <w:szCs w:val="22"/>
        </w:rPr>
      </w:pPr>
    </w:p>
    <w:p w14:paraId="4C848AD9" w14:textId="77777777" w:rsidR="00BF4FF0" w:rsidRPr="00B966B7" w:rsidRDefault="00BF4FF0" w:rsidP="00BF4FF0">
      <w:pPr>
        <w:autoSpaceDE w:val="0"/>
        <w:autoSpaceDN w:val="0"/>
        <w:adjustRightInd w:val="0"/>
        <w:jc w:val="both"/>
        <w:rPr>
          <w:sz w:val="22"/>
          <w:szCs w:val="22"/>
        </w:rPr>
      </w:pPr>
      <w:r w:rsidRPr="00B966B7">
        <w:rPr>
          <w:sz w:val="22"/>
          <w:szCs w:val="22"/>
        </w:rPr>
        <w:t xml:space="preserve">The Procurement </w:t>
      </w:r>
      <w:r>
        <w:rPr>
          <w:sz w:val="22"/>
          <w:szCs w:val="22"/>
        </w:rPr>
        <w:t>S</w:t>
      </w:r>
      <w:r w:rsidRPr="00B966B7">
        <w:rPr>
          <w:sz w:val="22"/>
          <w:szCs w:val="22"/>
        </w:rPr>
        <w:t xml:space="preserve">pecialist will ensure that all procurement under the project is undertaken efficiently and transparently in accordance with Bank rules and regulations. He </w:t>
      </w:r>
      <w:r>
        <w:rPr>
          <w:sz w:val="22"/>
          <w:szCs w:val="22"/>
        </w:rPr>
        <w:t xml:space="preserve">or She </w:t>
      </w:r>
      <w:r w:rsidRPr="00B966B7">
        <w:rPr>
          <w:sz w:val="22"/>
          <w:szCs w:val="22"/>
        </w:rPr>
        <w:t>will also provide support to grant beneficiaries in resolving any questions or issues relate</w:t>
      </w:r>
      <w:r>
        <w:rPr>
          <w:sz w:val="22"/>
          <w:szCs w:val="22"/>
        </w:rPr>
        <w:t>d</w:t>
      </w:r>
      <w:r w:rsidRPr="00B966B7">
        <w:rPr>
          <w:sz w:val="22"/>
          <w:szCs w:val="22"/>
        </w:rPr>
        <w:t xml:space="preserve"> </w:t>
      </w:r>
      <w:r>
        <w:rPr>
          <w:sz w:val="22"/>
          <w:szCs w:val="22"/>
        </w:rPr>
        <w:t xml:space="preserve">to </w:t>
      </w:r>
      <w:r w:rsidRPr="00B966B7">
        <w:rPr>
          <w:sz w:val="22"/>
          <w:szCs w:val="22"/>
        </w:rPr>
        <w:t>procurement of goods, services or works</w:t>
      </w:r>
    </w:p>
    <w:p w14:paraId="13CF8B64" w14:textId="77777777" w:rsidR="00BF4FF0" w:rsidRPr="00B966B7" w:rsidRDefault="00BF4FF0" w:rsidP="00BF4FF0">
      <w:pPr>
        <w:pStyle w:val="ListParagraph"/>
        <w:ind w:left="0"/>
        <w:rPr>
          <w:sz w:val="22"/>
          <w:szCs w:val="22"/>
        </w:rPr>
      </w:pPr>
    </w:p>
    <w:p w14:paraId="1C233121" w14:textId="77777777" w:rsidR="00BF4FF0" w:rsidRPr="00B966B7" w:rsidRDefault="00BF4FF0" w:rsidP="00BF4FF0">
      <w:pPr>
        <w:autoSpaceDE w:val="0"/>
        <w:autoSpaceDN w:val="0"/>
        <w:adjustRightInd w:val="0"/>
        <w:rPr>
          <w:sz w:val="22"/>
          <w:szCs w:val="22"/>
          <w:lang w:eastAsia="en-GB"/>
        </w:rPr>
      </w:pPr>
    </w:p>
    <w:p w14:paraId="0D208281" w14:textId="77777777" w:rsidR="00BF4FF0" w:rsidRPr="00B966B7" w:rsidRDefault="00BF4FF0" w:rsidP="00BF4FF0">
      <w:pPr>
        <w:rPr>
          <w:b/>
          <w:sz w:val="22"/>
          <w:szCs w:val="22"/>
        </w:rPr>
      </w:pPr>
      <w:r w:rsidRPr="00C84AD0">
        <w:rPr>
          <w:b/>
          <w:bCs/>
          <w:sz w:val="22"/>
          <w:szCs w:val="22"/>
        </w:rPr>
        <w:t xml:space="preserve">Duties and </w:t>
      </w:r>
      <w:r w:rsidRPr="00EE136C">
        <w:rPr>
          <w:b/>
          <w:bCs/>
          <w:sz w:val="22"/>
          <w:szCs w:val="22"/>
        </w:rPr>
        <w:t>Responsibilities</w:t>
      </w:r>
    </w:p>
    <w:p w14:paraId="333B353A" w14:textId="77777777" w:rsidR="00BF4FF0" w:rsidRPr="00B966B7" w:rsidRDefault="00BF4FF0" w:rsidP="00BF4FF0">
      <w:pPr>
        <w:rPr>
          <w:b/>
          <w:sz w:val="22"/>
          <w:szCs w:val="22"/>
        </w:rPr>
      </w:pPr>
    </w:p>
    <w:p w14:paraId="0175CBEA" w14:textId="77777777" w:rsidR="00BF4FF0" w:rsidRPr="00B966B7" w:rsidRDefault="00BF4FF0" w:rsidP="00BF4FF0">
      <w:pPr>
        <w:jc w:val="both"/>
        <w:rPr>
          <w:sz w:val="22"/>
          <w:szCs w:val="22"/>
        </w:rPr>
      </w:pPr>
      <w:r w:rsidRPr="00B966B7">
        <w:rPr>
          <w:sz w:val="22"/>
          <w:szCs w:val="22"/>
        </w:rPr>
        <w:t xml:space="preserve">The procurement specialist will work as Project staff charged with the following tasks: </w:t>
      </w:r>
    </w:p>
    <w:p w14:paraId="1F1C7B52" w14:textId="77777777" w:rsidR="00BF4FF0" w:rsidRPr="00B966B7" w:rsidRDefault="00BF4FF0" w:rsidP="00BF4FF0">
      <w:pPr>
        <w:jc w:val="both"/>
        <w:rPr>
          <w:sz w:val="22"/>
          <w:szCs w:val="22"/>
        </w:rPr>
      </w:pPr>
    </w:p>
    <w:p w14:paraId="22B3ABD2" w14:textId="77777777" w:rsidR="00BF4FF0" w:rsidRPr="00B966B7" w:rsidRDefault="00BF4FF0" w:rsidP="00BF4FF0">
      <w:pPr>
        <w:pStyle w:val="ListParagraph"/>
        <w:autoSpaceDE w:val="0"/>
        <w:autoSpaceDN w:val="0"/>
        <w:adjustRightInd w:val="0"/>
        <w:ind w:left="0"/>
        <w:jc w:val="both"/>
        <w:rPr>
          <w:sz w:val="22"/>
          <w:szCs w:val="22"/>
        </w:rPr>
      </w:pPr>
      <w:r w:rsidRPr="00B966B7">
        <w:rPr>
          <w:sz w:val="22"/>
          <w:szCs w:val="22"/>
        </w:rPr>
        <w:t>Supporting the Head of PIU to conduct procurement activities under the project, defining the procurement action and develop a plan for guiding and supporting the purchases made under the project. Assisting the project providing an overview of procurement service, including, but not limited to, firsthand adviser on overall procurement matters, helping drafting complex bidding documents and requests for proposal (RFP, (including shortlist of firms/consultants), contracts, reviewing of procurement plan, draft evaluation report and contract award recommendation, draft correspondence with bidders/consultants, draft procurement related correspondence between the PIU and the Bank, etc.:</w:t>
      </w:r>
    </w:p>
    <w:p w14:paraId="61D34AA7" w14:textId="77777777" w:rsidR="00BF4FF0" w:rsidRPr="00B966B7" w:rsidRDefault="00BF4FF0" w:rsidP="00BF4FF0">
      <w:pPr>
        <w:pStyle w:val="ListParagraph"/>
        <w:autoSpaceDE w:val="0"/>
        <w:autoSpaceDN w:val="0"/>
        <w:adjustRightInd w:val="0"/>
        <w:ind w:left="0"/>
        <w:jc w:val="both"/>
        <w:rPr>
          <w:sz w:val="22"/>
          <w:szCs w:val="22"/>
        </w:rPr>
      </w:pPr>
    </w:p>
    <w:p w14:paraId="01E3C313" w14:textId="77777777" w:rsidR="00BF4FF0" w:rsidRPr="00B966B7" w:rsidRDefault="00BF4FF0" w:rsidP="00BF4FF0">
      <w:pPr>
        <w:pStyle w:val="ListParagraph"/>
        <w:numPr>
          <w:ilvl w:val="0"/>
          <w:numId w:val="51"/>
        </w:numPr>
        <w:tabs>
          <w:tab w:val="left" w:pos="720"/>
        </w:tabs>
        <w:autoSpaceDE w:val="0"/>
        <w:autoSpaceDN w:val="0"/>
        <w:adjustRightInd w:val="0"/>
        <w:spacing w:after="0"/>
        <w:contextualSpacing w:val="0"/>
        <w:jc w:val="both"/>
        <w:rPr>
          <w:sz w:val="22"/>
          <w:szCs w:val="22"/>
        </w:rPr>
      </w:pPr>
      <w:r w:rsidRPr="00B966B7">
        <w:rPr>
          <w:sz w:val="22"/>
          <w:szCs w:val="22"/>
        </w:rPr>
        <w:t>To design a procurement record system (hard and electronic files);</w:t>
      </w:r>
    </w:p>
    <w:p w14:paraId="19BF55F8" w14:textId="77777777" w:rsidR="00BF4FF0" w:rsidRPr="00B966B7" w:rsidRDefault="00BF4FF0" w:rsidP="00BF4FF0">
      <w:pPr>
        <w:pStyle w:val="ListParagraph"/>
        <w:numPr>
          <w:ilvl w:val="0"/>
          <w:numId w:val="51"/>
        </w:numPr>
        <w:spacing w:after="0"/>
        <w:contextualSpacing w:val="0"/>
        <w:jc w:val="both"/>
        <w:rPr>
          <w:sz w:val="22"/>
          <w:szCs w:val="22"/>
        </w:rPr>
      </w:pPr>
      <w:r w:rsidRPr="00B966B7">
        <w:rPr>
          <w:sz w:val="22"/>
          <w:szCs w:val="22"/>
        </w:rPr>
        <w:t xml:space="preserve">Assisting the PIU/MAFRD, for the first year of the project implementation, in the procurement of all contracts, including complex contracts in full conformity with </w:t>
      </w:r>
      <w:r w:rsidRPr="00B966B7">
        <w:rPr>
          <w:sz w:val="22"/>
          <w:szCs w:val="22"/>
        </w:rPr>
        <w:lastRenderedPageBreak/>
        <w:t xml:space="preserve">World Bank’s standard forms and assistance in contract negotiation; assisting the PIU on publication of the notices for tendering (i.e., SPNs and </w:t>
      </w:r>
      <w:proofErr w:type="spellStart"/>
      <w:r w:rsidRPr="00B966B7">
        <w:rPr>
          <w:sz w:val="22"/>
          <w:szCs w:val="22"/>
        </w:rPr>
        <w:t>REoIs</w:t>
      </w:r>
      <w:proofErr w:type="spellEnd"/>
      <w:r w:rsidRPr="00B966B7">
        <w:rPr>
          <w:sz w:val="22"/>
          <w:szCs w:val="22"/>
        </w:rPr>
        <w:t>) and contract awards, as required under Bank’s procurement and consultants’ guidelines;</w:t>
      </w:r>
    </w:p>
    <w:p w14:paraId="5C51C90F" w14:textId="77777777" w:rsidR="00BF4FF0" w:rsidRPr="00B966B7" w:rsidRDefault="00BF4FF0" w:rsidP="00BF4FF0">
      <w:pPr>
        <w:pStyle w:val="ListParagraph"/>
        <w:numPr>
          <w:ilvl w:val="0"/>
          <w:numId w:val="51"/>
        </w:numPr>
        <w:spacing w:after="0"/>
        <w:contextualSpacing w:val="0"/>
        <w:jc w:val="both"/>
        <w:rPr>
          <w:sz w:val="22"/>
          <w:szCs w:val="22"/>
        </w:rPr>
      </w:pPr>
      <w:r w:rsidRPr="00B966B7">
        <w:rPr>
          <w:sz w:val="22"/>
          <w:szCs w:val="22"/>
        </w:rPr>
        <w:t>Supporting the PIU in reviewing the Project Operation Manual, and Project Grant Manual which lay out, among others procurement policies, procedures, and typical documentation so that project procurement actions are timely, cost effective and satisfy Government and World Bank’s requirements; assist the PIU/MAFRD on contract management or any contractual related issues with the supplier/contractor/consultant; and</w:t>
      </w:r>
    </w:p>
    <w:p w14:paraId="489B3D9C" w14:textId="77777777" w:rsidR="00BF4FF0" w:rsidRPr="00B966B7" w:rsidRDefault="00BF4FF0" w:rsidP="00BF4FF0">
      <w:pPr>
        <w:pStyle w:val="ListParagraph"/>
        <w:numPr>
          <w:ilvl w:val="0"/>
          <w:numId w:val="51"/>
        </w:numPr>
        <w:spacing w:after="0"/>
        <w:contextualSpacing w:val="0"/>
        <w:jc w:val="both"/>
        <w:rPr>
          <w:sz w:val="22"/>
          <w:szCs w:val="22"/>
        </w:rPr>
      </w:pPr>
      <w:r w:rsidRPr="00B966B7">
        <w:rPr>
          <w:sz w:val="22"/>
          <w:szCs w:val="22"/>
        </w:rPr>
        <w:t>Assisting the development and periodically updating of the procurement plan schedule for purchases by the PIU/MAFRD under the projects and help the local procurement officer under the projects to implement a reporting system which tracks all procurement actions.</w:t>
      </w:r>
    </w:p>
    <w:p w14:paraId="06975880"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Prepare, elaborate, and maintain Procurement Plans in close collaboration with the Head of PIU. Assist the PIU on revising/adjustments the Procurement Plan as needed during the life of the project. Assist the PIU on maintaining respective records on procurement, including advertisements, bidding documents, correspondence with the Bank and with bidders, evaluation reports, draft contract/signed contracts, clearances form the Bank, etc.</w:t>
      </w:r>
    </w:p>
    <w:p w14:paraId="772ADD45"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Ensures the procurement of goods, works and services in accordance with the Procurement Plan and World Bank Guidelines, for all items financed through the Credit, using standard World Bank documentation and procedures.</w:t>
      </w:r>
    </w:p>
    <w:p w14:paraId="427797CD"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 xml:space="preserve">Prepares bidding documentation (bid evaluation criteria, qualifying requirements, contract conditions related to security, warranties, liquidated damages, payment terms, preparation of purchase orders, etc.) and ensures their conformity with project requirements and budgets. </w:t>
      </w:r>
    </w:p>
    <w:p w14:paraId="01077782"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Thoroughly reviews all bidding documentation prior to submission to the World Bank in a timely fashion for review and no-objection, in accordance with World Bank requirements outlined in the Credit Agreement and in the agreed procurement plan.</w:t>
      </w:r>
    </w:p>
    <w:p w14:paraId="16805626"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Assists technical PIU/MAFRD and/or evaluation committees comprising the evaluation committee for a given tender, in the evaluation of proposals received, based on criteria stipulated in the bidding documentation.</w:t>
      </w:r>
    </w:p>
    <w:p w14:paraId="5475B1D1"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 xml:space="preserve">Help or guidance if required by the Head PIU on the procurement issues. Assist the PIU for preparation of correspondence with bidders/firms, during the bidding process (as necessary) or during the contract implementation. </w:t>
      </w:r>
    </w:p>
    <w:p w14:paraId="4233853E" w14:textId="77777777" w:rsidR="00BF4FF0" w:rsidRPr="00B966B7" w:rsidRDefault="00BF4FF0" w:rsidP="00BF4FF0">
      <w:pPr>
        <w:pStyle w:val="ListParagraph"/>
        <w:numPr>
          <w:ilvl w:val="0"/>
          <w:numId w:val="52"/>
        </w:numPr>
        <w:spacing w:after="0"/>
        <w:contextualSpacing w:val="0"/>
        <w:jc w:val="both"/>
        <w:rPr>
          <w:sz w:val="22"/>
          <w:szCs w:val="22"/>
        </w:rPr>
      </w:pPr>
      <w:r w:rsidRPr="00B966B7">
        <w:rPr>
          <w:sz w:val="22"/>
          <w:szCs w:val="22"/>
        </w:rPr>
        <w:t>Any other duties required by the Head of PIU.</w:t>
      </w:r>
    </w:p>
    <w:p w14:paraId="4D8B634E" w14:textId="77777777" w:rsidR="00BF4FF0" w:rsidRPr="00B966B7" w:rsidRDefault="00BF4FF0" w:rsidP="00BF4FF0">
      <w:pPr>
        <w:rPr>
          <w:sz w:val="22"/>
          <w:szCs w:val="22"/>
        </w:rPr>
      </w:pPr>
    </w:p>
    <w:p w14:paraId="776D819F" w14:textId="77777777" w:rsidR="00BF4FF0" w:rsidRPr="00B966B7" w:rsidRDefault="00BF4FF0" w:rsidP="00BF4FF0">
      <w:pPr>
        <w:rPr>
          <w:b/>
          <w:sz w:val="22"/>
          <w:szCs w:val="22"/>
        </w:rPr>
      </w:pPr>
      <w:r w:rsidRPr="00B966B7">
        <w:rPr>
          <w:b/>
          <w:sz w:val="22"/>
          <w:szCs w:val="22"/>
        </w:rPr>
        <w:t xml:space="preserve">Qualifications </w:t>
      </w:r>
    </w:p>
    <w:p w14:paraId="3F12AC3E" w14:textId="77777777" w:rsidR="00BF4FF0" w:rsidRDefault="00BF4FF0" w:rsidP="00BF4FF0">
      <w:pPr>
        <w:jc w:val="both"/>
        <w:rPr>
          <w:sz w:val="22"/>
          <w:szCs w:val="22"/>
        </w:rPr>
      </w:pPr>
      <w:r w:rsidRPr="00B966B7">
        <w:rPr>
          <w:sz w:val="22"/>
          <w:szCs w:val="22"/>
        </w:rPr>
        <w:t xml:space="preserve"> </w:t>
      </w:r>
    </w:p>
    <w:p w14:paraId="4A66AD8D" w14:textId="77777777" w:rsidR="00BF4FF0" w:rsidRPr="00B966B7" w:rsidRDefault="00BF4FF0" w:rsidP="00BF4FF0">
      <w:pPr>
        <w:jc w:val="both"/>
        <w:rPr>
          <w:sz w:val="22"/>
          <w:szCs w:val="22"/>
        </w:rPr>
      </w:pPr>
      <w:r w:rsidRPr="00B966B7">
        <w:rPr>
          <w:sz w:val="22"/>
          <w:szCs w:val="22"/>
        </w:rPr>
        <w:t xml:space="preserve">The procurement specialist must meet the following requirements: </w:t>
      </w:r>
    </w:p>
    <w:p w14:paraId="601CCAB2" w14:textId="77777777" w:rsidR="00BF4FF0" w:rsidRPr="00B966B7" w:rsidRDefault="00BF4FF0" w:rsidP="00BF4FF0">
      <w:pPr>
        <w:jc w:val="both"/>
        <w:rPr>
          <w:sz w:val="22"/>
          <w:szCs w:val="22"/>
        </w:rPr>
      </w:pPr>
    </w:p>
    <w:p w14:paraId="4B98EBA6" w14:textId="77777777" w:rsidR="00BF4FF0" w:rsidRPr="00B966B7" w:rsidRDefault="00BF4FF0" w:rsidP="00BF4FF0">
      <w:pPr>
        <w:numPr>
          <w:ilvl w:val="0"/>
          <w:numId w:val="46"/>
        </w:numPr>
        <w:jc w:val="both"/>
        <w:rPr>
          <w:sz w:val="22"/>
          <w:szCs w:val="22"/>
        </w:rPr>
      </w:pPr>
      <w:r w:rsidRPr="00B966B7">
        <w:rPr>
          <w:sz w:val="22"/>
          <w:szCs w:val="22"/>
        </w:rPr>
        <w:t>Relevant University degree;</w:t>
      </w:r>
    </w:p>
    <w:p w14:paraId="4495291A" w14:textId="77777777" w:rsidR="00BF4FF0" w:rsidRPr="00B966B7" w:rsidRDefault="00BF4FF0" w:rsidP="00BF4FF0">
      <w:pPr>
        <w:numPr>
          <w:ilvl w:val="0"/>
          <w:numId w:val="46"/>
        </w:numPr>
        <w:jc w:val="both"/>
        <w:rPr>
          <w:sz w:val="22"/>
          <w:szCs w:val="22"/>
        </w:rPr>
      </w:pPr>
      <w:r>
        <w:rPr>
          <w:sz w:val="22"/>
          <w:szCs w:val="22"/>
        </w:rPr>
        <w:t>M</w:t>
      </w:r>
      <w:r w:rsidRPr="00B966B7">
        <w:rPr>
          <w:sz w:val="22"/>
          <w:szCs w:val="22"/>
        </w:rPr>
        <w:t>inimum 3-5 years general/professional experience and 2 years respectively specific/relevant experience in procurement for goods, works, technical and consulting (TA) services associated with the implementation of projects</w:t>
      </w:r>
      <w:r>
        <w:rPr>
          <w:sz w:val="22"/>
          <w:szCs w:val="22"/>
        </w:rPr>
        <w:t xml:space="preserve">. Experience in in projects </w:t>
      </w:r>
      <w:r w:rsidRPr="00B966B7">
        <w:rPr>
          <w:sz w:val="22"/>
          <w:szCs w:val="22"/>
        </w:rPr>
        <w:t xml:space="preserve">financed by the WB </w:t>
      </w:r>
      <w:r>
        <w:rPr>
          <w:sz w:val="22"/>
          <w:szCs w:val="22"/>
        </w:rPr>
        <w:t>and/</w:t>
      </w:r>
      <w:r w:rsidRPr="00B966B7">
        <w:rPr>
          <w:sz w:val="22"/>
          <w:szCs w:val="22"/>
        </w:rPr>
        <w:t>or other international donor</w:t>
      </w:r>
      <w:r>
        <w:rPr>
          <w:sz w:val="22"/>
          <w:szCs w:val="22"/>
        </w:rPr>
        <w:t>s is an advantage</w:t>
      </w:r>
      <w:r w:rsidRPr="00B966B7">
        <w:rPr>
          <w:sz w:val="22"/>
          <w:szCs w:val="22"/>
        </w:rPr>
        <w:t xml:space="preserve">; </w:t>
      </w:r>
    </w:p>
    <w:p w14:paraId="2956B692" w14:textId="77777777" w:rsidR="00BF4FF0" w:rsidRPr="00B966B7" w:rsidRDefault="00BF4FF0" w:rsidP="00BF4FF0">
      <w:pPr>
        <w:numPr>
          <w:ilvl w:val="0"/>
          <w:numId w:val="46"/>
        </w:numPr>
        <w:jc w:val="both"/>
        <w:rPr>
          <w:sz w:val="22"/>
          <w:szCs w:val="22"/>
        </w:rPr>
      </w:pPr>
      <w:r w:rsidRPr="00B966B7">
        <w:rPr>
          <w:sz w:val="22"/>
          <w:szCs w:val="22"/>
        </w:rPr>
        <w:t xml:space="preserve">Familiarity with guidelines and procedures of </w:t>
      </w:r>
      <w:r>
        <w:rPr>
          <w:sz w:val="22"/>
          <w:szCs w:val="22"/>
        </w:rPr>
        <w:t>Kosovo</w:t>
      </w:r>
      <w:r w:rsidRPr="00B966B7">
        <w:rPr>
          <w:sz w:val="22"/>
          <w:szCs w:val="22"/>
        </w:rPr>
        <w:t xml:space="preserve"> and WB procurement processes</w:t>
      </w:r>
      <w:r>
        <w:rPr>
          <w:sz w:val="22"/>
          <w:szCs w:val="22"/>
        </w:rPr>
        <w:t xml:space="preserve"> is an advantage</w:t>
      </w:r>
      <w:r w:rsidRPr="00B966B7">
        <w:rPr>
          <w:sz w:val="22"/>
          <w:szCs w:val="22"/>
        </w:rPr>
        <w:t xml:space="preserve">; </w:t>
      </w:r>
    </w:p>
    <w:p w14:paraId="7EA6B6A2" w14:textId="77777777" w:rsidR="00BF4FF0" w:rsidRPr="00B966B7" w:rsidRDefault="00BF4FF0" w:rsidP="00BF4FF0">
      <w:pPr>
        <w:numPr>
          <w:ilvl w:val="0"/>
          <w:numId w:val="46"/>
        </w:numPr>
        <w:jc w:val="both"/>
        <w:rPr>
          <w:sz w:val="22"/>
          <w:szCs w:val="22"/>
        </w:rPr>
      </w:pPr>
      <w:r w:rsidRPr="00B966B7">
        <w:rPr>
          <w:sz w:val="22"/>
          <w:szCs w:val="22"/>
        </w:rPr>
        <w:t xml:space="preserve">Familiarity with planning and holding tenders for goods, works, technical and consulting (TA) services; </w:t>
      </w:r>
    </w:p>
    <w:p w14:paraId="5CB95C83" w14:textId="77777777" w:rsidR="00BF4FF0" w:rsidRPr="00B966B7" w:rsidRDefault="00BF4FF0" w:rsidP="00BF4FF0">
      <w:pPr>
        <w:numPr>
          <w:ilvl w:val="0"/>
          <w:numId w:val="46"/>
        </w:numPr>
        <w:jc w:val="both"/>
        <w:rPr>
          <w:sz w:val="22"/>
          <w:szCs w:val="22"/>
        </w:rPr>
      </w:pPr>
      <w:r w:rsidRPr="00B966B7">
        <w:rPr>
          <w:sz w:val="22"/>
          <w:szCs w:val="22"/>
        </w:rPr>
        <w:t>English language proficiency, Albanian essential</w:t>
      </w:r>
      <w:r>
        <w:rPr>
          <w:sz w:val="22"/>
          <w:szCs w:val="22"/>
        </w:rPr>
        <w:t>.</w:t>
      </w:r>
    </w:p>
    <w:p w14:paraId="4E1EEA93" w14:textId="77777777" w:rsidR="00BF4FF0" w:rsidRDefault="00BF4FF0" w:rsidP="00BF4FF0">
      <w:pPr>
        <w:numPr>
          <w:ilvl w:val="0"/>
          <w:numId w:val="46"/>
        </w:numPr>
        <w:jc w:val="both"/>
        <w:rPr>
          <w:sz w:val="22"/>
          <w:szCs w:val="22"/>
        </w:rPr>
      </w:pPr>
      <w:r w:rsidRPr="00B966B7">
        <w:rPr>
          <w:sz w:val="22"/>
          <w:szCs w:val="22"/>
        </w:rPr>
        <w:lastRenderedPageBreak/>
        <w:t xml:space="preserve">Computer operation. </w:t>
      </w:r>
    </w:p>
    <w:p w14:paraId="1319F334" w14:textId="77777777" w:rsidR="00BF4FF0" w:rsidRPr="000D6A8E" w:rsidRDefault="00BF4FF0" w:rsidP="00BF4FF0">
      <w:pPr>
        <w:numPr>
          <w:ilvl w:val="0"/>
          <w:numId w:val="46"/>
        </w:numPr>
        <w:jc w:val="both"/>
        <w:rPr>
          <w:sz w:val="22"/>
          <w:szCs w:val="22"/>
        </w:rPr>
      </w:pPr>
      <w:r w:rsidRPr="000D6A8E">
        <w:rPr>
          <w:sz w:val="22"/>
          <w:szCs w:val="22"/>
        </w:rPr>
        <w:t>Clean Certificate on criminal convictions.</w:t>
      </w:r>
    </w:p>
    <w:p w14:paraId="6593D7A6" w14:textId="77777777" w:rsidR="00BF4FF0" w:rsidRPr="00B966B7" w:rsidRDefault="00BF4FF0" w:rsidP="00BF4FF0">
      <w:pPr>
        <w:keepNext/>
        <w:keepLines/>
        <w:tabs>
          <w:tab w:val="num" w:pos="360"/>
        </w:tabs>
        <w:rPr>
          <w:b/>
          <w:sz w:val="22"/>
          <w:szCs w:val="22"/>
          <w:u w:val="single"/>
        </w:rPr>
      </w:pPr>
    </w:p>
    <w:p w14:paraId="73C4D943" w14:textId="77777777" w:rsidR="00BF4FF0" w:rsidRPr="00B966B7" w:rsidRDefault="00BF4FF0" w:rsidP="00BF4FF0">
      <w:pPr>
        <w:keepNext/>
        <w:keepLines/>
        <w:tabs>
          <w:tab w:val="num" w:pos="360"/>
        </w:tabs>
        <w:rPr>
          <w:b/>
          <w:sz w:val="22"/>
          <w:szCs w:val="22"/>
          <w:u w:val="single"/>
        </w:rPr>
      </w:pPr>
      <w:r w:rsidRPr="00B966B7">
        <w:rPr>
          <w:b/>
          <w:sz w:val="22"/>
          <w:szCs w:val="22"/>
          <w:u w:val="single"/>
        </w:rPr>
        <w:t xml:space="preserve">Outputs </w:t>
      </w:r>
    </w:p>
    <w:p w14:paraId="61CFD700" w14:textId="77777777" w:rsidR="00BF4FF0" w:rsidRPr="00B966B7" w:rsidRDefault="00BF4FF0" w:rsidP="00BF4FF0">
      <w:pPr>
        <w:jc w:val="both"/>
        <w:rPr>
          <w:sz w:val="22"/>
          <w:szCs w:val="22"/>
        </w:rPr>
      </w:pPr>
      <w:r w:rsidRPr="00B966B7">
        <w:rPr>
          <w:sz w:val="22"/>
          <w:szCs w:val="22"/>
        </w:rPr>
        <w:t xml:space="preserve">The major output of the work will be satisfactory, professionally conducted procurement procedures under the </w:t>
      </w:r>
      <w:r w:rsidRPr="00B966B7">
        <w:rPr>
          <w:color w:val="000000"/>
          <w:sz w:val="22"/>
          <w:szCs w:val="22"/>
        </w:rPr>
        <w:t>MAFRD P</w:t>
      </w:r>
      <w:r w:rsidRPr="00B966B7">
        <w:rPr>
          <w:sz w:val="22"/>
          <w:szCs w:val="22"/>
        </w:rPr>
        <w:t xml:space="preserve">roject. </w:t>
      </w:r>
    </w:p>
    <w:p w14:paraId="7D77F7FC" w14:textId="77777777" w:rsidR="00BF4FF0" w:rsidRPr="00B966B7" w:rsidRDefault="00BF4FF0" w:rsidP="00BF4FF0">
      <w:pPr>
        <w:jc w:val="both"/>
        <w:rPr>
          <w:sz w:val="22"/>
          <w:szCs w:val="22"/>
        </w:rPr>
      </w:pPr>
    </w:p>
    <w:p w14:paraId="7E716858" w14:textId="77777777" w:rsidR="00BF4FF0" w:rsidRPr="00B966B7" w:rsidRDefault="00BF4FF0" w:rsidP="00BF4FF0">
      <w:pPr>
        <w:jc w:val="both"/>
        <w:rPr>
          <w:sz w:val="22"/>
          <w:szCs w:val="22"/>
        </w:rPr>
      </w:pPr>
      <w:r w:rsidRPr="00B966B7">
        <w:rPr>
          <w:sz w:val="22"/>
          <w:szCs w:val="22"/>
        </w:rPr>
        <w:t xml:space="preserve">The Project Procurement specialist will be a </w:t>
      </w:r>
      <w:r>
        <w:rPr>
          <w:sz w:val="22"/>
          <w:szCs w:val="22"/>
        </w:rPr>
        <w:t>part</w:t>
      </w:r>
      <w:r w:rsidRPr="00B966B7">
        <w:rPr>
          <w:sz w:val="22"/>
          <w:szCs w:val="22"/>
        </w:rPr>
        <w:t xml:space="preserve"> time position within the Project. The procurement specialist will be offered opportunities to develop professionally by attending relevant WB training events and courses during the term of the contract. The remuneration will be paid monthly.</w:t>
      </w:r>
    </w:p>
    <w:p w14:paraId="5FBCE417" w14:textId="77777777" w:rsidR="00BF4FF0" w:rsidRPr="00B966B7" w:rsidRDefault="00BF4FF0" w:rsidP="00BF4FF0">
      <w:pPr>
        <w:jc w:val="both"/>
        <w:rPr>
          <w:sz w:val="22"/>
          <w:szCs w:val="22"/>
        </w:rPr>
      </w:pPr>
    </w:p>
    <w:p w14:paraId="6C872463" w14:textId="77777777" w:rsidR="00BF4FF0" w:rsidRPr="00B966B7" w:rsidRDefault="00BF4FF0" w:rsidP="00BF4FF0">
      <w:pPr>
        <w:keepNext/>
        <w:keepLines/>
        <w:rPr>
          <w:b/>
          <w:sz w:val="22"/>
          <w:szCs w:val="22"/>
          <w:u w:val="single"/>
        </w:rPr>
      </w:pPr>
      <w:r w:rsidRPr="00B966B7">
        <w:rPr>
          <w:b/>
          <w:sz w:val="22"/>
          <w:szCs w:val="22"/>
          <w:u w:val="single"/>
        </w:rPr>
        <w:t xml:space="preserve">Period of Performance </w:t>
      </w:r>
    </w:p>
    <w:p w14:paraId="178BE899" w14:textId="77777777" w:rsidR="00BF4FF0" w:rsidRPr="00B966B7" w:rsidRDefault="00BF4FF0" w:rsidP="00BF4FF0">
      <w:pPr>
        <w:rPr>
          <w:b/>
          <w:sz w:val="22"/>
          <w:szCs w:val="22"/>
          <w:u w:val="single"/>
        </w:rPr>
      </w:pPr>
      <w:r w:rsidRPr="00B966B7">
        <w:rPr>
          <w:sz w:val="22"/>
          <w:szCs w:val="22"/>
        </w:rPr>
        <w:t xml:space="preserve">The Procurement Specialist will be hired on a trial basis until the Project becomes effective and will then be confirmed based on satisfactory performance. Upon confirmation, the contract will last for five years, subject to satisfactory performance, but not exceed the duration of the </w:t>
      </w:r>
      <w:r w:rsidRPr="00B966B7">
        <w:rPr>
          <w:color w:val="000000"/>
          <w:sz w:val="22"/>
          <w:szCs w:val="22"/>
        </w:rPr>
        <w:t>MAFRD</w:t>
      </w:r>
      <w:r w:rsidRPr="00B966B7">
        <w:rPr>
          <w:sz w:val="22"/>
          <w:szCs w:val="22"/>
        </w:rPr>
        <w:t xml:space="preserve"> project.</w:t>
      </w:r>
    </w:p>
    <w:p w14:paraId="6D66E828" w14:textId="77777777" w:rsidR="00BF4FF0" w:rsidRPr="00B966B7" w:rsidRDefault="00BF4FF0" w:rsidP="00BF4FF0">
      <w:pPr>
        <w:keepNext/>
        <w:keepLines/>
        <w:jc w:val="both"/>
        <w:rPr>
          <w:b/>
          <w:sz w:val="22"/>
          <w:szCs w:val="22"/>
          <w:u w:val="single"/>
        </w:rPr>
      </w:pPr>
      <w:r w:rsidRPr="00B966B7">
        <w:rPr>
          <w:b/>
          <w:sz w:val="22"/>
          <w:szCs w:val="22"/>
          <w:u w:val="single"/>
        </w:rPr>
        <w:t xml:space="preserve">Reporting </w:t>
      </w:r>
    </w:p>
    <w:p w14:paraId="1FE537AD" w14:textId="77777777" w:rsidR="00BF4FF0" w:rsidRPr="00B966B7" w:rsidRDefault="00BF4FF0" w:rsidP="00BF4FF0">
      <w:pPr>
        <w:keepNext/>
        <w:keepLines/>
        <w:jc w:val="both"/>
        <w:rPr>
          <w:b/>
          <w:sz w:val="22"/>
          <w:szCs w:val="22"/>
          <w:u w:val="single"/>
        </w:rPr>
      </w:pPr>
      <w:r w:rsidRPr="00B966B7">
        <w:rPr>
          <w:sz w:val="22"/>
          <w:szCs w:val="22"/>
        </w:rPr>
        <w:t xml:space="preserve">The procurement specialist will work </w:t>
      </w:r>
      <w:r>
        <w:rPr>
          <w:sz w:val="22"/>
          <w:szCs w:val="22"/>
        </w:rPr>
        <w:t>part</w:t>
      </w:r>
      <w:r w:rsidRPr="00B966B7">
        <w:rPr>
          <w:sz w:val="22"/>
          <w:szCs w:val="22"/>
        </w:rPr>
        <w:t xml:space="preserve">-time within MAFRD premises. He/she will report to the Project Manager and will submit monthly timesheets to account for the actual days worked during the calendar month.  </w:t>
      </w:r>
    </w:p>
    <w:p w14:paraId="3795A61D" w14:textId="77777777" w:rsidR="00BF4FF0" w:rsidRPr="00BA0CF6" w:rsidRDefault="00BF4FF0" w:rsidP="00BF4FF0">
      <w:pPr>
        <w:rPr>
          <w:sz w:val="22"/>
          <w:szCs w:val="22"/>
        </w:rPr>
      </w:pPr>
    </w:p>
    <w:p w14:paraId="1EA00974" w14:textId="77777777" w:rsidR="000C1105" w:rsidRDefault="000C1105" w:rsidP="006D32FA">
      <w:pPr>
        <w:keepNext/>
        <w:tabs>
          <w:tab w:val="left" w:pos="0"/>
          <w:tab w:val="left" w:pos="720"/>
          <w:tab w:val="left" w:pos="1080"/>
        </w:tabs>
        <w:jc w:val="center"/>
        <w:rPr>
          <w:rFonts w:ascii="Calibri" w:hAnsi="Calibri" w:cs="Calibri"/>
          <w:b/>
          <w:color w:val="1F3864" w:themeColor="accent5" w:themeShade="80"/>
          <w:sz w:val="22"/>
          <w:szCs w:val="22"/>
        </w:rPr>
      </w:pPr>
    </w:p>
    <w:p w14:paraId="719495BE"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294291CA"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1543AB14"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013EB0F9"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7D460EDA"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49550D40"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5A041304"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4B6913DB"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38683B8C"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3AA305FD"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25E5F3CB"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37099F50"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16292D3E"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144E780E"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0C885CC3"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57AE803D"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6199DF2C"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71B785D6"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2C1F7282"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2997BFC2"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61925E78"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598ADD1A"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25ABA82E"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04CCD25C"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0922F8FC"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3057B1F0"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788E0FCB"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268CB568"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5B95B1E2" w14:textId="77777777" w:rsidR="00034E69"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p w14:paraId="692039D6" w14:textId="77777777" w:rsidR="00034E69" w:rsidRPr="00A56694" w:rsidRDefault="00034E69" w:rsidP="006D32FA">
      <w:pPr>
        <w:keepNext/>
        <w:tabs>
          <w:tab w:val="left" w:pos="0"/>
          <w:tab w:val="left" w:pos="720"/>
          <w:tab w:val="left" w:pos="1080"/>
        </w:tabs>
        <w:jc w:val="center"/>
        <w:rPr>
          <w:rFonts w:ascii="Calibri" w:hAnsi="Calibri" w:cs="Calibri"/>
          <w:b/>
          <w:color w:val="1F3864" w:themeColor="accent5" w:themeShade="80"/>
          <w:sz w:val="22"/>
          <w:szCs w:val="22"/>
        </w:rPr>
      </w:pPr>
    </w:p>
    <w:sectPr w:rsidR="00034E69" w:rsidRPr="00A56694" w:rsidSect="009E54C1">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715E" w14:textId="77777777" w:rsidR="009E54C1" w:rsidRDefault="009E54C1" w:rsidP="00E406BF">
      <w:r>
        <w:separator/>
      </w:r>
    </w:p>
  </w:endnote>
  <w:endnote w:type="continuationSeparator" w:id="0">
    <w:p w14:paraId="0B220B86" w14:textId="77777777" w:rsidR="009E54C1" w:rsidRDefault="009E54C1" w:rsidP="00E4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587B" w14:textId="77777777" w:rsidR="009E54C1" w:rsidRDefault="009E54C1" w:rsidP="00E406BF">
      <w:r>
        <w:separator/>
      </w:r>
    </w:p>
  </w:footnote>
  <w:footnote w:type="continuationSeparator" w:id="0">
    <w:p w14:paraId="0C9FB75F" w14:textId="77777777" w:rsidR="009E54C1" w:rsidRDefault="009E54C1" w:rsidP="00E4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E64686"/>
    <w:multiLevelType w:val="hybridMultilevel"/>
    <w:tmpl w:val="02294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154EA6"/>
    <w:multiLevelType w:val="hybridMultilevel"/>
    <w:tmpl w:val="51F63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00DF66"/>
    <w:multiLevelType w:val="hybridMultilevel"/>
    <w:tmpl w:val="F61C6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333586"/>
    <w:multiLevelType w:val="hybridMultilevel"/>
    <w:tmpl w:val="81702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5E76EF"/>
    <w:multiLevelType w:val="hybridMultilevel"/>
    <w:tmpl w:val="276A8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E8B3E8"/>
    <w:multiLevelType w:val="hybridMultilevel"/>
    <w:tmpl w:val="8B6D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8"/>
    <w:multiLevelType w:val="singleLevel"/>
    <w:tmpl w:val="DD3E194C"/>
    <w:lvl w:ilvl="0">
      <w:start w:val="1"/>
      <w:numFmt w:val="decimal"/>
      <w:pStyle w:val="ListNumber"/>
      <w:lvlText w:val="%1."/>
      <w:lvlJc w:val="left"/>
      <w:pPr>
        <w:tabs>
          <w:tab w:val="num" w:pos="360"/>
        </w:tabs>
        <w:ind w:left="360" w:hanging="360"/>
      </w:pPr>
    </w:lvl>
  </w:abstractNum>
  <w:abstractNum w:abstractNumId="7" w15:restartNumberingAfterBreak="0">
    <w:nsid w:val="02010180"/>
    <w:multiLevelType w:val="hybridMultilevel"/>
    <w:tmpl w:val="337A49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9510F41"/>
    <w:multiLevelType w:val="hybridMultilevel"/>
    <w:tmpl w:val="324C0BEA"/>
    <w:lvl w:ilvl="0" w:tplc="9EBE570E">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C211B"/>
    <w:multiLevelType w:val="hybridMultilevel"/>
    <w:tmpl w:val="32543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15C5C"/>
    <w:multiLevelType w:val="hybridMultilevel"/>
    <w:tmpl w:val="FA7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E17FE"/>
    <w:multiLevelType w:val="hybridMultilevel"/>
    <w:tmpl w:val="2D06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31C18"/>
    <w:multiLevelType w:val="hybridMultilevel"/>
    <w:tmpl w:val="D5DE39CA"/>
    <w:lvl w:ilvl="0" w:tplc="040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1E2F2E0C"/>
    <w:multiLevelType w:val="hybridMultilevel"/>
    <w:tmpl w:val="3F2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6D53C7"/>
    <w:multiLevelType w:val="multilevel"/>
    <w:tmpl w:val="67AA8514"/>
    <w:lvl w:ilvl="0">
      <w:start w:val="1"/>
      <w:numFmt w:val="bullet"/>
      <w:lvlText w:val=""/>
      <w:lvlJc w:val="left"/>
      <w:pPr>
        <w:tabs>
          <w:tab w:val="num" w:pos="1531"/>
        </w:tabs>
        <w:ind w:left="1531"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E5CD4"/>
    <w:multiLevelType w:val="hybridMultilevel"/>
    <w:tmpl w:val="F868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E6F3F"/>
    <w:multiLevelType w:val="hybridMultilevel"/>
    <w:tmpl w:val="28825E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7863D52"/>
    <w:multiLevelType w:val="hybridMultilevel"/>
    <w:tmpl w:val="59434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8E3C5DE"/>
    <w:multiLevelType w:val="hybridMultilevel"/>
    <w:tmpl w:val="83CF42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3E75A4"/>
    <w:multiLevelType w:val="multilevel"/>
    <w:tmpl w:val="C8D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77E57"/>
    <w:multiLevelType w:val="multilevel"/>
    <w:tmpl w:val="E884AC4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2C394CEA"/>
    <w:multiLevelType w:val="hybridMultilevel"/>
    <w:tmpl w:val="C8F8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627D7"/>
    <w:multiLevelType w:val="hybridMultilevel"/>
    <w:tmpl w:val="E01AD8C4"/>
    <w:lvl w:ilvl="0" w:tplc="C9380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1B654CE"/>
    <w:multiLevelType w:val="hybridMultilevel"/>
    <w:tmpl w:val="542C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03B85"/>
    <w:multiLevelType w:val="hybridMultilevel"/>
    <w:tmpl w:val="C6F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058CF"/>
    <w:multiLevelType w:val="hybridMultilevel"/>
    <w:tmpl w:val="9FE48C4C"/>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15:restartNumberingAfterBreak="0">
    <w:nsid w:val="420D2FB1"/>
    <w:multiLevelType w:val="hybridMultilevel"/>
    <w:tmpl w:val="E416C3FC"/>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A07B8E"/>
    <w:multiLevelType w:val="hybridMultilevel"/>
    <w:tmpl w:val="74B8297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465B4A22"/>
    <w:multiLevelType w:val="hybridMultilevel"/>
    <w:tmpl w:val="8BC6B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E2797"/>
    <w:multiLevelType w:val="hybridMultilevel"/>
    <w:tmpl w:val="E884AC4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496D6DF8"/>
    <w:multiLevelType w:val="hybridMultilevel"/>
    <w:tmpl w:val="6459E7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BB51AE"/>
    <w:multiLevelType w:val="hybridMultilevel"/>
    <w:tmpl w:val="9980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1A122C"/>
    <w:multiLevelType w:val="hybridMultilevel"/>
    <w:tmpl w:val="8F2E8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0168A"/>
    <w:multiLevelType w:val="hybridMultilevel"/>
    <w:tmpl w:val="C8B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6604"/>
    <w:multiLevelType w:val="hybridMultilevel"/>
    <w:tmpl w:val="F1EA4C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BD5B83"/>
    <w:multiLevelType w:val="hybridMultilevel"/>
    <w:tmpl w:val="EEDE78C6"/>
    <w:lvl w:ilvl="0" w:tplc="D2E0953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15:restartNumberingAfterBreak="0">
    <w:nsid w:val="5E983A3D"/>
    <w:multiLevelType w:val="hybridMultilevel"/>
    <w:tmpl w:val="D370F87E"/>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F2BA3FA"/>
    <w:multiLevelType w:val="hybridMultilevel"/>
    <w:tmpl w:val="D8F850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14D2042"/>
    <w:multiLevelType w:val="hybridMultilevel"/>
    <w:tmpl w:val="0DC8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547131"/>
    <w:multiLevelType w:val="hybridMultilevel"/>
    <w:tmpl w:val="6D04D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7795EBC"/>
    <w:multiLevelType w:val="hybridMultilevel"/>
    <w:tmpl w:val="51D8270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4E3363"/>
    <w:multiLevelType w:val="multilevel"/>
    <w:tmpl w:val="31563164"/>
    <w:lvl w:ilvl="0">
      <w:start w:val="1"/>
      <w:numFmt w:val="decimal"/>
      <w:pStyle w:val="level2"/>
      <w:lvlText w:val="%1."/>
      <w:lvlJc w:val="left"/>
      <w:pPr>
        <w:tabs>
          <w:tab w:val="num" w:pos="720"/>
        </w:tabs>
        <w:ind w:left="720" w:hanging="720"/>
      </w:pPr>
      <w:rPr>
        <w:rFonts w:cs="Times New Roman" w:hint="default"/>
      </w:rPr>
    </w:lvl>
    <w:lvl w:ilvl="1">
      <w:start w:val="1"/>
      <w:numFmt w:val="lowerLetter"/>
      <w:pStyle w:val="level2"/>
      <w:lvlText w:val="(%2)"/>
      <w:lvlJc w:val="left"/>
      <w:pPr>
        <w:tabs>
          <w:tab w:val="num" w:pos="720"/>
        </w:tabs>
        <w:ind w:left="720" w:hanging="720"/>
      </w:pPr>
      <w:rPr>
        <w:rFonts w:cs="Times New Roman" w:hint="default"/>
      </w:rPr>
    </w:lvl>
    <w:lvl w:ilvl="2">
      <w:start w:val="1"/>
      <w:numFmt w:val="lowerRoman"/>
      <w:pStyle w:val="level3"/>
      <w:lvlText w:val="(%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B950BF3"/>
    <w:multiLevelType w:val="hybridMultilevel"/>
    <w:tmpl w:val="49666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2866AB"/>
    <w:multiLevelType w:val="hybridMultilevel"/>
    <w:tmpl w:val="848792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ECE2682"/>
    <w:multiLevelType w:val="hybridMultilevel"/>
    <w:tmpl w:val="993641E6"/>
    <w:lvl w:ilvl="0" w:tplc="23606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1451D"/>
    <w:multiLevelType w:val="hybridMultilevel"/>
    <w:tmpl w:val="87FAF34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802043"/>
    <w:multiLevelType w:val="hybridMultilevel"/>
    <w:tmpl w:val="C62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973">
    <w:abstractNumId w:val="4"/>
  </w:num>
  <w:num w:numId="2" w16cid:durableId="1269118412">
    <w:abstractNumId w:val="1"/>
  </w:num>
  <w:num w:numId="3" w16cid:durableId="1634366640">
    <w:abstractNumId w:val="0"/>
  </w:num>
  <w:num w:numId="4" w16cid:durableId="512762155">
    <w:abstractNumId w:val="5"/>
  </w:num>
  <w:num w:numId="5" w16cid:durableId="1260065455">
    <w:abstractNumId w:val="40"/>
  </w:num>
  <w:num w:numId="6" w16cid:durableId="1745488223">
    <w:abstractNumId w:val="2"/>
  </w:num>
  <w:num w:numId="7" w16cid:durableId="746851065">
    <w:abstractNumId w:val="18"/>
  </w:num>
  <w:num w:numId="8" w16cid:durableId="1628848937">
    <w:abstractNumId w:val="17"/>
  </w:num>
  <w:num w:numId="9" w16cid:durableId="965083984">
    <w:abstractNumId w:val="32"/>
  </w:num>
  <w:num w:numId="10" w16cid:durableId="1461149882">
    <w:abstractNumId w:val="3"/>
  </w:num>
  <w:num w:numId="11" w16cid:durableId="974867452">
    <w:abstractNumId w:val="46"/>
  </w:num>
  <w:num w:numId="12" w16cid:durableId="1611276708">
    <w:abstractNumId w:val="9"/>
  </w:num>
  <w:num w:numId="13" w16cid:durableId="1630428241">
    <w:abstractNumId w:val="35"/>
  </w:num>
  <w:num w:numId="14" w16cid:durableId="858272392">
    <w:abstractNumId w:val="34"/>
  </w:num>
  <w:num w:numId="15" w16cid:durableId="1099915166">
    <w:abstractNumId w:val="21"/>
  </w:num>
  <w:num w:numId="16" w16cid:durableId="199706064">
    <w:abstractNumId w:val="8"/>
  </w:num>
  <w:num w:numId="17" w16cid:durableId="1221357710">
    <w:abstractNumId w:val="41"/>
  </w:num>
  <w:num w:numId="18" w16cid:durableId="95563749">
    <w:abstractNumId w:val="28"/>
  </w:num>
  <w:num w:numId="19" w16cid:durableId="1951275249">
    <w:abstractNumId w:val="30"/>
  </w:num>
  <w:num w:numId="20" w16cid:durableId="1412894581">
    <w:abstractNumId w:val="15"/>
  </w:num>
  <w:num w:numId="21" w16cid:durableId="1918513808">
    <w:abstractNumId w:val="48"/>
  </w:num>
  <w:num w:numId="22" w16cid:durableId="12057985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360664">
    <w:abstractNumId w:val="29"/>
  </w:num>
  <w:num w:numId="24" w16cid:durableId="604848744">
    <w:abstractNumId w:val="37"/>
  </w:num>
  <w:num w:numId="25" w16cid:durableId="1024676716">
    <w:abstractNumId w:val="19"/>
  </w:num>
  <w:num w:numId="26" w16cid:durableId="882399915">
    <w:abstractNumId w:val="31"/>
  </w:num>
  <w:num w:numId="27" w16cid:durableId="1002007984">
    <w:abstractNumId w:val="43"/>
  </w:num>
  <w:num w:numId="28" w16cid:durableId="1614744492">
    <w:abstractNumId w:val="20"/>
  </w:num>
  <w:num w:numId="29" w16cid:durableId="961379285">
    <w:abstractNumId w:val="16"/>
  </w:num>
  <w:num w:numId="30" w16cid:durableId="1192845048">
    <w:abstractNumId w:val="42"/>
  </w:num>
  <w:num w:numId="31" w16cid:durableId="342365310">
    <w:abstractNumId w:val="7"/>
  </w:num>
  <w:num w:numId="32" w16cid:durableId="1739866968">
    <w:abstractNumId w:val="11"/>
  </w:num>
  <w:num w:numId="33" w16cid:durableId="1147673824">
    <w:abstractNumId w:val="26"/>
  </w:num>
  <w:num w:numId="34" w16cid:durableId="1393385834">
    <w:abstractNumId w:val="39"/>
  </w:num>
  <w:num w:numId="35" w16cid:durableId="1143237563">
    <w:abstractNumId w:val="47"/>
  </w:num>
  <w:num w:numId="36" w16cid:durableId="495533041">
    <w:abstractNumId w:val="21"/>
  </w:num>
  <w:num w:numId="37" w16cid:durableId="1661034919">
    <w:abstractNumId w:val="45"/>
  </w:num>
  <w:num w:numId="38" w16cid:durableId="1585722633">
    <w:abstractNumId w:val="22"/>
  </w:num>
  <w:num w:numId="39" w16cid:durableId="274364417">
    <w:abstractNumId w:val="49"/>
  </w:num>
  <w:num w:numId="40" w16cid:durableId="1883782521">
    <w:abstractNumId w:val="23"/>
  </w:num>
  <w:num w:numId="41" w16cid:durableId="1365253877">
    <w:abstractNumId w:val="33"/>
  </w:num>
  <w:num w:numId="42" w16cid:durableId="1620603686">
    <w:abstractNumId w:val="10"/>
  </w:num>
  <w:num w:numId="43" w16cid:durableId="1132944044">
    <w:abstractNumId w:val="12"/>
  </w:num>
  <w:num w:numId="44" w16cid:durableId="378674021">
    <w:abstractNumId w:val="44"/>
  </w:num>
  <w:num w:numId="45" w16cid:durableId="197085403">
    <w:abstractNumId w:val="25"/>
  </w:num>
  <w:num w:numId="46" w16cid:durableId="1683311231">
    <w:abstractNumId w:val="24"/>
  </w:num>
  <w:num w:numId="47" w16cid:durableId="945234918">
    <w:abstractNumId w:val="36"/>
  </w:num>
  <w:num w:numId="48" w16cid:durableId="1410955293">
    <w:abstractNumId w:val="6"/>
  </w:num>
  <w:num w:numId="49" w16cid:durableId="1739982383">
    <w:abstractNumId w:val="27"/>
  </w:num>
  <w:num w:numId="50" w16cid:durableId="84691625">
    <w:abstractNumId w:val="14"/>
  </w:num>
  <w:num w:numId="51" w16cid:durableId="1795825986">
    <w:abstractNumId w:val="13"/>
  </w:num>
  <w:num w:numId="52" w16cid:durableId="5448786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88"/>
    <w:rsid w:val="00007638"/>
    <w:rsid w:val="00007C09"/>
    <w:rsid w:val="00022CAB"/>
    <w:rsid w:val="00022DFA"/>
    <w:rsid w:val="00034E69"/>
    <w:rsid w:val="00036D4E"/>
    <w:rsid w:val="0005760E"/>
    <w:rsid w:val="000756A0"/>
    <w:rsid w:val="0009599B"/>
    <w:rsid w:val="000C090A"/>
    <w:rsid w:val="000C1105"/>
    <w:rsid w:val="000E7213"/>
    <w:rsid w:val="00124D5F"/>
    <w:rsid w:val="00145A1D"/>
    <w:rsid w:val="00162F75"/>
    <w:rsid w:val="001744A6"/>
    <w:rsid w:val="001A2583"/>
    <w:rsid w:val="001B53A3"/>
    <w:rsid w:val="001C1E8D"/>
    <w:rsid w:val="001C316A"/>
    <w:rsid w:val="00202280"/>
    <w:rsid w:val="00207BAA"/>
    <w:rsid w:val="002573F6"/>
    <w:rsid w:val="00262239"/>
    <w:rsid w:val="00293804"/>
    <w:rsid w:val="002D10D9"/>
    <w:rsid w:val="003339A9"/>
    <w:rsid w:val="00366EC6"/>
    <w:rsid w:val="00385D45"/>
    <w:rsid w:val="003869AF"/>
    <w:rsid w:val="003F66A6"/>
    <w:rsid w:val="00405A55"/>
    <w:rsid w:val="00411DFB"/>
    <w:rsid w:val="00444FA6"/>
    <w:rsid w:val="00447D39"/>
    <w:rsid w:val="0045156A"/>
    <w:rsid w:val="00452674"/>
    <w:rsid w:val="00457A84"/>
    <w:rsid w:val="00471224"/>
    <w:rsid w:val="0047642F"/>
    <w:rsid w:val="0048411A"/>
    <w:rsid w:val="00490AA6"/>
    <w:rsid w:val="004A7F1A"/>
    <w:rsid w:val="004D7978"/>
    <w:rsid w:val="004E0E4D"/>
    <w:rsid w:val="004F2D56"/>
    <w:rsid w:val="0050438B"/>
    <w:rsid w:val="00520E8E"/>
    <w:rsid w:val="005419BE"/>
    <w:rsid w:val="005858AD"/>
    <w:rsid w:val="005A4B3D"/>
    <w:rsid w:val="00664F85"/>
    <w:rsid w:val="006B2EB2"/>
    <w:rsid w:val="006C6963"/>
    <w:rsid w:val="006D32FA"/>
    <w:rsid w:val="006E1930"/>
    <w:rsid w:val="006F0AA8"/>
    <w:rsid w:val="00724021"/>
    <w:rsid w:val="007250D3"/>
    <w:rsid w:val="0075463F"/>
    <w:rsid w:val="007969DC"/>
    <w:rsid w:val="007C4FA5"/>
    <w:rsid w:val="007C6DF8"/>
    <w:rsid w:val="007D396C"/>
    <w:rsid w:val="007F65A4"/>
    <w:rsid w:val="00867143"/>
    <w:rsid w:val="00882E87"/>
    <w:rsid w:val="00882F27"/>
    <w:rsid w:val="008854FC"/>
    <w:rsid w:val="00886E02"/>
    <w:rsid w:val="008A78AA"/>
    <w:rsid w:val="008B6AE3"/>
    <w:rsid w:val="008C7634"/>
    <w:rsid w:val="008E4748"/>
    <w:rsid w:val="008F3A5D"/>
    <w:rsid w:val="00900926"/>
    <w:rsid w:val="00912F35"/>
    <w:rsid w:val="00916B56"/>
    <w:rsid w:val="009675BA"/>
    <w:rsid w:val="00972621"/>
    <w:rsid w:val="0097711A"/>
    <w:rsid w:val="00980DA0"/>
    <w:rsid w:val="009A256A"/>
    <w:rsid w:val="009D5F60"/>
    <w:rsid w:val="009E54C1"/>
    <w:rsid w:val="00A0178A"/>
    <w:rsid w:val="00A15E84"/>
    <w:rsid w:val="00A56694"/>
    <w:rsid w:val="00A831B6"/>
    <w:rsid w:val="00AA3050"/>
    <w:rsid w:val="00AB33F0"/>
    <w:rsid w:val="00AC302B"/>
    <w:rsid w:val="00B04DCC"/>
    <w:rsid w:val="00B054F4"/>
    <w:rsid w:val="00B11A9C"/>
    <w:rsid w:val="00B35D79"/>
    <w:rsid w:val="00B46F44"/>
    <w:rsid w:val="00B846ED"/>
    <w:rsid w:val="00BA6C3E"/>
    <w:rsid w:val="00BA6FC5"/>
    <w:rsid w:val="00BD0E13"/>
    <w:rsid w:val="00BE773E"/>
    <w:rsid w:val="00BF4FF0"/>
    <w:rsid w:val="00C12FA0"/>
    <w:rsid w:val="00C1362D"/>
    <w:rsid w:val="00C17AB5"/>
    <w:rsid w:val="00C7435C"/>
    <w:rsid w:val="00C84AAD"/>
    <w:rsid w:val="00CD2A0F"/>
    <w:rsid w:val="00CF2FD3"/>
    <w:rsid w:val="00CF7162"/>
    <w:rsid w:val="00D12448"/>
    <w:rsid w:val="00D2515A"/>
    <w:rsid w:val="00D53097"/>
    <w:rsid w:val="00D67273"/>
    <w:rsid w:val="00D7108F"/>
    <w:rsid w:val="00D94E68"/>
    <w:rsid w:val="00DA5234"/>
    <w:rsid w:val="00DB17F3"/>
    <w:rsid w:val="00DD227E"/>
    <w:rsid w:val="00DD26C1"/>
    <w:rsid w:val="00DD2D8C"/>
    <w:rsid w:val="00DD6B0C"/>
    <w:rsid w:val="00E0626C"/>
    <w:rsid w:val="00E133A5"/>
    <w:rsid w:val="00E4067C"/>
    <w:rsid w:val="00E406BF"/>
    <w:rsid w:val="00E42187"/>
    <w:rsid w:val="00E44F36"/>
    <w:rsid w:val="00E535F0"/>
    <w:rsid w:val="00EA595A"/>
    <w:rsid w:val="00F27D45"/>
    <w:rsid w:val="00F465F4"/>
    <w:rsid w:val="00F71490"/>
    <w:rsid w:val="00F746E8"/>
    <w:rsid w:val="00F778F9"/>
    <w:rsid w:val="00F77C14"/>
    <w:rsid w:val="00F823ED"/>
    <w:rsid w:val="00F91B7B"/>
    <w:rsid w:val="00F9308C"/>
    <w:rsid w:val="00F96688"/>
    <w:rsid w:val="00FA052D"/>
    <w:rsid w:val="00FE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84BFC"/>
  <w15:chartTrackingRefBased/>
  <w15:docId w15:val="{A6A5BFA1-AC7C-4808-B65F-7C405E4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AAD"/>
    <w:rPr>
      <w:sz w:val="24"/>
      <w:szCs w:val="24"/>
    </w:rPr>
  </w:style>
  <w:style w:type="paragraph" w:styleId="Heading3">
    <w:name w:val="heading 3"/>
    <w:basedOn w:val="Normal"/>
    <w:next w:val="Normal"/>
    <w:link w:val="Heading3Char"/>
    <w:qFormat/>
    <w:rsid w:val="00980DA0"/>
    <w:pPr>
      <w:keepNext/>
      <w:spacing w:before="240" w:after="60"/>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88"/>
    <w:pPr>
      <w:autoSpaceDE w:val="0"/>
      <w:autoSpaceDN w:val="0"/>
      <w:adjustRightInd w:val="0"/>
    </w:pPr>
    <w:rPr>
      <w:color w:val="000000"/>
      <w:sz w:val="24"/>
      <w:szCs w:val="24"/>
    </w:rPr>
  </w:style>
  <w:style w:type="paragraph" w:styleId="BalloonText">
    <w:name w:val="Balloon Text"/>
    <w:basedOn w:val="Normal"/>
    <w:semiHidden/>
    <w:rsid w:val="008C7634"/>
    <w:rPr>
      <w:rFonts w:ascii="Tahoma" w:hAnsi="Tahoma" w:cs="Tahoma"/>
      <w:sz w:val="16"/>
      <w:szCs w:val="16"/>
    </w:rPr>
  </w:style>
  <w:style w:type="paragraph" w:customStyle="1" w:styleId="CharCharCharChar">
    <w:name w:val="Char Char Char Char"/>
    <w:basedOn w:val="Normal"/>
    <w:rsid w:val="004F2D56"/>
    <w:rPr>
      <w:lang w:val="pl-PL" w:eastAsia="pl-PL"/>
    </w:rPr>
  </w:style>
  <w:style w:type="character" w:styleId="Hyperlink">
    <w:name w:val="Hyperlink"/>
    <w:rsid w:val="004F2D56"/>
    <w:rPr>
      <w:color w:val="0000FF"/>
      <w:u w:val="single"/>
    </w:rPr>
  </w:style>
  <w:style w:type="paragraph" w:styleId="NormalWeb">
    <w:name w:val="Normal (Web)"/>
    <w:basedOn w:val="Normal"/>
    <w:rsid w:val="0097711A"/>
    <w:pPr>
      <w:spacing w:before="100" w:beforeAutospacing="1" w:after="100" w:afterAutospacing="1"/>
    </w:pPr>
  </w:style>
  <w:style w:type="character" w:customStyle="1" w:styleId="preparersnote">
    <w:name w:val="preparer's note"/>
    <w:rsid w:val="00C12FA0"/>
    <w:rPr>
      <w:b/>
      <w:i/>
      <w:iCs/>
    </w:rPr>
  </w:style>
  <w:style w:type="character" w:customStyle="1" w:styleId="Heading3Char">
    <w:name w:val="Heading 3 Char"/>
    <w:link w:val="Heading3"/>
    <w:semiHidden/>
    <w:locked/>
    <w:rsid w:val="00980DA0"/>
    <w:rPr>
      <w:rFonts w:ascii="Arial" w:eastAsia="MS Mincho" w:hAnsi="Arial" w:cs="Arial"/>
      <w:b/>
      <w:bCs/>
      <w:sz w:val="26"/>
      <w:szCs w:val="26"/>
      <w:lang w:val="en-US" w:eastAsia="ja-JP" w:bidi="ar-SA"/>
    </w:rPr>
  </w:style>
  <w:style w:type="character" w:styleId="PageNumber">
    <w:name w:val="page number"/>
    <w:rsid w:val="00980DA0"/>
    <w:rPr>
      <w:rFonts w:cs="Times New Roman"/>
    </w:rPr>
  </w:style>
  <w:style w:type="paragraph" w:customStyle="1" w:styleId="CharCharCharChar0">
    <w:name w:val="Char Char Char Char"/>
    <w:basedOn w:val="Normal"/>
    <w:rsid w:val="00900926"/>
    <w:rPr>
      <w:lang w:val="pl-PL" w:eastAsia="pl-PL"/>
    </w:rPr>
  </w:style>
  <w:style w:type="paragraph" w:styleId="Title">
    <w:name w:val="Title"/>
    <w:basedOn w:val="Normal"/>
    <w:link w:val="TitleChar"/>
    <w:qFormat/>
    <w:rsid w:val="00900926"/>
    <w:pPr>
      <w:jc w:val="center"/>
    </w:pPr>
    <w:rPr>
      <w:b/>
      <w:bCs/>
      <w:lang w:val="sq-AL" w:eastAsia="sr-Latn-CS"/>
    </w:rPr>
  </w:style>
  <w:style w:type="character" w:customStyle="1" w:styleId="TitleChar">
    <w:name w:val="Title Char"/>
    <w:link w:val="Title"/>
    <w:locked/>
    <w:rsid w:val="00900926"/>
    <w:rPr>
      <w:b/>
      <w:bCs/>
      <w:sz w:val="24"/>
      <w:szCs w:val="24"/>
      <w:lang w:val="sq-AL" w:eastAsia="sr-Latn-CS" w:bidi="ar-SA"/>
    </w:rPr>
  </w:style>
  <w:style w:type="character" w:customStyle="1" w:styleId="CharChar">
    <w:name w:val="Char Char"/>
    <w:rsid w:val="00C7435C"/>
    <w:rPr>
      <w:rFonts w:eastAsia="MS Mincho"/>
      <w:b/>
      <w:bCs/>
      <w:lang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qFormat/>
    <w:rsid w:val="00DD6B0C"/>
    <w:pPr>
      <w:spacing w:after="160"/>
      <w:ind w:left="720"/>
      <w:contextualSpacing/>
    </w:pPr>
    <w:rPr>
      <w:rFonts w:ascii="Arial" w:hAnsi="Arial"/>
      <w:sz w:val="20"/>
      <w:lang w:val="en-GB"/>
    </w:rPr>
  </w:style>
  <w:style w:type="paragraph" w:styleId="CommentText">
    <w:name w:val="annotation text"/>
    <w:basedOn w:val="Normal"/>
    <w:link w:val="CommentTextChar"/>
    <w:uiPriority w:val="99"/>
    <w:semiHidden/>
    <w:rsid w:val="00DD6B0C"/>
    <w:pPr>
      <w:spacing w:after="160"/>
    </w:pPr>
    <w:rPr>
      <w:rFonts w:ascii="Arial" w:hAnsi="Arial"/>
      <w:sz w:val="20"/>
      <w:szCs w:val="20"/>
      <w:lang w:val="en-GB"/>
    </w:rPr>
  </w:style>
  <w:style w:type="character" w:customStyle="1" w:styleId="CommentTextChar">
    <w:name w:val="Comment Text Char"/>
    <w:link w:val="CommentText"/>
    <w:uiPriority w:val="99"/>
    <w:semiHidden/>
    <w:locked/>
    <w:rsid w:val="00DD6B0C"/>
    <w:rPr>
      <w:rFonts w:ascii="Arial" w:hAnsi="Arial"/>
      <w:lang w:val="en-GB" w:eastAsia="en-US" w:bidi="ar-SA"/>
    </w:rPr>
  </w:style>
  <w:style w:type="character" w:styleId="CommentReference">
    <w:name w:val="annotation reference"/>
    <w:uiPriority w:val="99"/>
    <w:semiHidden/>
    <w:rsid w:val="00DD6B0C"/>
    <w:rPr>
      <w:rFonts w:cs="Times New Roman"/>
      <w:sz w:val="16"/>
      <w:szCs w:val="16"/>
    </w:rPr>
  </w:style>
  <w:style w:type="paragraph" w:styleId="BodyText">
    <w:name w:val="Body Text"/>
    <w:basedOn w:val="Normal"/>
    <w:link w:val="BodyTextChar"/>
    <w:rsid w:val="00DD6B0C"/>
    <w:pPr>
      <w:spacing w:after="120"/>
    </w:pPr>
    <w:rPr>
      <w:rFonts w:eastAsia="Calibri"/>
    </w:rPr>
  </w:style>
  <w:style w:type="character" w:customStyle="1" w:styleId="BodyTextChar">
    <w:name w:val="Body Text Char"/>
    <w:link w:val="BodyText"/>
    <w:locked/>
    <w:rsid w:val="00DD6B0C"/>
    <w:rPr>
      <w:rFonts w:eastAsia="Calibri"/>
      <w:sz w:val="24"/>
      <w:szCs w:val="24"/>
      <w:lang w:val="en-US" w:eastAsia="en-US" w:bidi="ar-SA"/>
    </w:rPr>
  </w:style>
  <w:style w:type="paragraph" w:styleId="BodyText2">
    <w:name w:val="Body Text 2"/>
    <w:basedOn w:val="Normal"/>
    <w:link w:val="BodyText2Char"/>
    <w:rsid w:val="00F77C14"/>
    <w:pPr>
      <w:spacing w:after="120" w:line="480" w:lineRule="auto"/>
    </w:pPr>
  </w:style>
  <w:style w:type="character" w:customStyle="1" w:styleId="BodyText2Char">
    <w:name w:val="Body Text 2 Char"/>
    <w:link w:val="BodyText2"/>
    <w:rsid w:val="00F77C14"/>
    <w:rPr>
      <w:sz w:val="24"/>
      <w:szCs w:val="24"/>
    </w:rPr>
  </w:style>
  <w:style w:type="paragraph" w:customStyle="1" w:styleId="CharCharCharCharCharChar">
    <w:name w:val="Char Char Char Char Char Char"/>
    <w:basedOn w:val="Normal"/>
    <w:rsid w:val="00F77C14"/>
    <w:pPr>
      <w:spacing w:after="160" w:line="240" w:lineRule="exact"/>
    </w:pPr>
    <w:rPr>
      <w:rFonts w:ascii="Tahoma" w:hAnsi="Tahoma" w:cs="Tahoma"/>
      <w:sz w:val="20"/>
      <w:szCs w:val="20"/>
    </w:rPr>
  </w:style>
  <w:style w:type="paragraph" w:styleId="BodyText3">
    <w:name w:val="Body Text 3"/>
    <w:basedOn w:val="Normal"/>
    <w:link w:val="BodyText3Char"/>
    <w:rsid w:val="00F77C14"/>
    <w:pPr>
      <w:spacing w:after="120"/>
    </w:pPr>
    <w:rPr>
      <w:sz w:val="16"/>
      <w:szCs w:val="16"/>
      <w:lang w:eastAsia="ko-KR"/>
    </w:rPr>
  </w:style>
  <w:style w:type="character" w:customStyle="1" w:styleId="BodyText3Char">
    <w:name w:val="Body Text 3 Char"/>
    <w:link w:val="BodyText3"/>
    <w:rsid w:val="00F77C14"/>
    <w:rPr>
      <w:sz w:val="16"/>
      <w:szCs w:val="16"/>
      <w:lang w:eastAsia="ko-KR"/>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qFormat/>
    <w:locked/>
    <w:rsid w:val="00F77C14"/>
    <w:rPr>
      <w:rFonts w:ascii="Arial" w:hAnsi="Arial"/>
      <w:szCs w:val="24"/>
      <w:lang w:val="en-GB"/>
    </w:rPr>
  </w:style>
  <w:style w:type="paragraph" w:customStyle="1" w:styleId="level2">
    <w:name w:val="level 2"/>
    <w:basedOn w:val="Normal"/>
    <w:uiPriority w:val="99"/>
    <w:rsid w:val="006D32FA"/>
    <w:pPr>
      <w:numPr>
        <w:ilvl w:val="1"/>
        <w:numId w:val="44"/>
      </w:numPr>
      <w:spacing w:before="120" w:after="120"/>
    </w:pPr>
  </w:style>
  <w:style w:type="paragraph" w:customStyle="1" w:styleId="level3">
    <w:name w:val="level 3"/>
    <w:basedOn w:val="Normal"/>
    <w:uiPriority w:val="99"/>
    <w:rsid w:val="006D32FA"/>
    <w:pPr>
      <w:numPr>
        <w:ilvl w:val="2"/>
        <w:numId w:val="44"/>
      </w:numPr>
    </w:pPr>
  </w:style>
  <w:style w:type="paragraph" w:customStyle="1" w:styleId="Outline">
    <w:name w:val="Outline"/>
    <w:basedOn w:val="Normal"/>
    <w:rsid w:val="006D32FA"/>
    <w:pPr>
      <w:spacing w:before="240"/>
    </w:pPr>
    <w:rPr>
      <w:rFonts w:eastAsia="Calibri"/>
      <w:kern w:val="28"/>
      <w:szCs w:val="20"/>
    </w:rPr>
  </w:style>
  <w:style w:type="paragraph" w:customStyle="1" w:styleId="NormalWeb1">
    <w:name w:val="Normal (Web)1"/>
    <w:basedOn w:val="Normal"/>
    <w:rsid w:val="006D32FA"/>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customStyle="1" w:styleId="01ChapterTitle">
    <w:name w:val="01 ChapterTitle"/>
    <w:basedOn w:val="Normal"/>
    <w:next w:val="Normal"/>
    <w:rsid w:val="00B46F44"/>
    <w:pPr>
      <w:spacing w:after="240"/>
      <w:jc w:val="center"/>
      <w:outlineLvl w:val="0"/>
    </w:pPr>
    <w:rPr>
      <w:b/>
      <w:bCs/>
      <w:caps/>
    </w:rPr>
  </w:style>
  <w:style w:type="paragraph" w:styleId="ListBullet">
    <w:name w:val="List Bullet"/>
    <w:basedOn w:val="Normal"/>
    <w:rsid w:val="00034E69"/>
    <w:pPr>
      <w:tabs>
        <w:tab w:val="num" w:pos="1531"/>
      </w:tabs>
      <w:ind w:left="1531" w:hanging="397"/>
    </w:pPr>
  </w:style>
  <w:style w:type="paragraph" w:customStyle="1" w:styleId="PDSHeading1">
    <w:name w:val="PDSHeading1"/>
    <w:next w:val="Normal"/>
    <w:rsid w:val="00034E69"/>
    <w:rPr>
      <w:b/>
      <w:sz w:val="24"/>
    </w:rPr>
  </w:style>
  <w:style w:type="paragraph" w:styleId="ListNumber">
    <w:name w:val="List Number"/>
    <w:basedOn w:val="Normal"/>
    <w:rsid w:val="00034E69"/>
    <w:pPr>
      <w:numPr>
        <w:numId w:val="48"/>
      </w:numPr>
      <w:spacing w:before="80" w:line="288" w:lineRule="auto"/>
      <w:jc w:val="both"/>
    </w:pPr>
    <w:rPr>
      <w:lang w:val="sl-SI" w:eastAsia="sl-SI"/>
    </w:rPr>
  </w:style>
  <w:style w:type="paragraph" w:customStyle="1" w:styleId="Listepucesdernire">
    <w:name w:val="Liste à puces (dernière)"/>
    <w:basedOn w:val="ListBullet"/>
    <w:next w:val="Normal"/>
    <w:rsid w:val="00034E69"/>
    <w:pPr>
      <w:tabs>
        <w:tab w:val="num" w:pos="504"/>
      </w:tabs>
      <w:overflowPunct w:val="0"/>
      <w:autoSpaceDE w:val="0"/>
      <w:autoSpaceDN w:val="0"/>
      <w:adjustRightInd w:val="0"/>
      <w:spacing w:before="40" w:after="180"/>
      <w:ind w:left="504" w:right="357" w:hanging="216"/>
      <w:jc w:val="both"/>
      <w:textAlignment w:val="baseline"/>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8513">
      <w:bodyDiv w:val="1"/>
      <w:marLeft w:val="0"/>
      <w:marRight w:val="0"/>
      <w:marTop w:val="0"/>
      <w:marBottom w:val="0"/>
      <w:divBdr>
        <w:top w:val="none" w:sz="0" w:space="0" w:color="auto"/>
        <w:left w:val="none" w:sz="0" w:space="0" w:color="auto"/>
        <w:bottom w:val="none" w:sz="0" w:space="0" w:color="auto"/>
        <w:right w:val="none" w:sz="0" w:space="0" w:color="auto"/>
      </w:divBdr>
    </w:div>
    <w:div w:id="1485731245">
      <w:bodyDiv w:val="1"/>
      <w:marLeft w:val="0"/>
      <w:marRight w:val="0"/>
      <w:marTop w:val="0"/>
      <w:marBottom w:val="0"/>
      <w:divBdr>
        <w:top w:val="none" w:sz="0" w:space="0" w:color="auto"/>
        <w:left w:val="none" w:sz="0" w:space="0" w:color="auto"/>
        <w:bottom w:val="none" w:sz="0" w:space="0" w:color="auto"/>
        <w:right w:val="none" w:sz="0" w:space="0" w:color="auto"/>
      </w:divBdr>
    </w:div>
    <w:div w:id="1853765947">
      <w:bodyDiv w:val="1"/>
      <w:marLeft w:val="0"/>
      <w:marRight w:val="0"/>
      <w:marTop w:val="0"/>
      <w:marBottom w:val="0"/>
      <w:divBdr>
        <w:top w:val="none" w:sz="0" w:space="0" w:color="auto"/>
        <w:left w:val="none" w:sz="0" w:space="0" w:color="auto"/>
        <w:bottom w:val="none" w:sz="0" w:space="0" w:color="auto"/>
        <w:right w:val="none" w:sz="0" w:space="0" w:color="auto"/>
      </w:divBdr>
    </w:div>
    <w:div w:id="20138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APPENDIX A – Description of services</vt:lpstr>
    </vt:vector>
  </TitlesOfParts>
  <Company>The World Bank Group</Company>
  <LinksUpToDate>false</LinksUpToDate>
  <CharactersWithSpaces>28681</CharactersWithSpaces>
  <SharedDoc>false</SharedDoc>
  <HLinks>
    <vt:vector size="6" baseType="variant">
      <vt:variant>
        <vt:i4>5832811</vt:i4>
      </vt:variant>
      <vt:variant>
        <vt:i4>0</vt:i4>
      </vt:variant>
      <vt:variant>
        <vt:i4>0</vt:i4>
      </vt:variant>
      <vt:variant>
        <vt:i4>5</vt:i4>
      </vt:variant>
      <vt:variant>
        <vt:lpwstr>mailto:Muzafer.Qaka@rks-gov.net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Description of services</dc:title>
  <dc:subject/>
  <dc:creator>wb214371</dc:creator>
  <cp:keywords/>
  <dc:description/>
  <cp:lastModifiedBy>rrustem shehu</cp:lastModifiedBy>
  <cp:revision>4</cp:revision>
  <cp:lastPrinted>2012-03-19T13:06:00Z</cp:lastPrinted>
  <dcterms:created xsi:type="dcterms:W3CDTF">2024-02-09T07:51:00Z</dcterms:created>
  <dcterms:modified xsi:type="dcterms:W3CDTF">2024-02-12T10:15:00Z</dcterms:modified>
</cp:coreProperties>
</file>