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8D" w:rsidRPr="00D36048" w:rsidRDefault="002F028D" w:rsidP="002F028D">
      <w:pPr>
        <w:pStyle w:val="Heading2"/>
        <w:rPr>
          <w:rFonts w:ascii="Book Antiqua" w:hAnsi="Book Antiqua"/>
          <w:sz w:val="22"/>
          <w:szCs w:val="22"/>
          <w:lang w:val="sq-AL"/>
        </w:rPr>
      </w:pPr>
      <w:bookmarkStart w:id="0" w:name="_Toc409704937"/>
      <w:bookmarkStart w:id="1" w:name="_Toc410031286"/>
      <w:bookmarkStart w:id="2" w:name="_Toc410033441"/>
      <w:bookmarkStart w:id="3" w:name="_Toc410036147"/>
      <w:r w:rsidRPr="00D36048">
        <w:rPr>
          <w:rFonts w:ascii="Book Antiqua" w:hAnsi="Book Antiqua"/>
          <w:sz w:val="22"/>
          <w:szCs w:val="22"/>
          <w:lang w:val="sq-AL"/>
        </w:rPr>
        <w:t xml:space="preserve"> Lista e dokumenteve të dorëzuara</w:t>
      </w:r>
      <w:bookmarkEnd w:id="0"/>
      <w:bookmarkEnd w:id="1"/>
      <w:bookmarkEnd w:id="2"/>
      <w:bookmarkEnd w:id="3"/>
      <w:r>
        <w:rPr>
          <w:rFonts w:ascii="Book Antiqua" w:hAnsi="Book Antiqua"/>
          <w:sz w:val="22"/>
          <w:szCs w:val="22"/>
          <w:lang w:val="sq-AL"/>
        </w:rPr>
        <w:t xml:space="preserve">   Masa 302   -  2016</w:t>
      </w:r>
      <w:bookmarkStart w:id="4" w:name="_GoBack"/>
      <w:bookmarkEnd w:id="4"/>
    </w:p>
    <w:p w:rsidR="002F028D" w:rsidRPr="00D36048" w:rsidRDefault="002F028D" w:rsidP="002F028D">
      <w:pPr>
        <w:rPr>
          <w:rFonts w:ascii="Book Antiqua" w:hAnsi="Book Antiqua"/>
          <w:lang w:val="sq-AL"/>
        </w:rPr>
      </w:pPr>
    </w:p>
    <w:p w:rsidR="002F028D" w:rsidRPr="00D36048" w:rsidRDefault="002F028D" w:rsidP="002F028D">
      <w:pPr>
        <w:spacing w:line="240" w:lineRule="exact"/>
        <w:jc w:val="both"/>
        <w:rPr>
          <w:rFonts w:ascii="Book Antiqua" w:hAnsi="Book Antiqua" w:cs="Arial"/>
          <w:lang w:val="sq-AL"/>
        </w:rPr>
      </w:pPr>
      <w:r w:rsidRPr="00D36048">
        <w:rPr>
          <w:rFonts w:ascii="Book Antiqua" w:hAnsi="Book Antiqua" w:cs="Arial"/>
          <w:lang w:val="sq-AL"/>
        </w:rPr>
        <w:t>Dokumentet e kompletuara (dosja) duhet t'i ketë dokumentet e radhitura si në listën e mëposhtme dhe çdo faqe duhet të ketë të shkruar numrin (me dorë). Ky numër duhet të paraqitet në listë pranë emrit të dokumentit.Dosja e aplikacionit dorezohet ne dy kopije fizike dhe te gjitha dokumentet e dosijes fizike skanohen dhe ruhen ne nje CD e cila dorezohet bashke me kopijen fizike.Keshillohen aplikuesit qe nje kopije te dosijes te e raujn per nevoja te veta.</w:t>
      </w:r>
    </w:p>
    <w:p w:rsidR="002F028D" w:rsidRPr="00D36048" w:rsidRDefault="002F028D" w:rsidP="002F028D">
      <w:pPr>
        <w:spacing w:line="240" w:lineRule="exact"/>
        <w:jc w:val="both"/>
        <w:rPr>
          <w:rFonts w:ascii="Book Antiqua" w:hAnsi="Book Antiqua" w:cs="Arial"/>
          <w:lang w:val="sq-AL"/>
        </w:rPr>
      </w:pPr>
      <w:r w:rsidRPr="00D36048">
        <w:rPr>
          <w:rFonts w:ascii="Book Antiqua" w:hAnsi="Book Antiqua" w:cs="Arial"/>
          <w:lang w:val="sq-AL"/>
        </w:rPr>
        <w:t>Në rast të mungesës së ndonjë dokumenti obligativ, zyrtari i AZHB-së nuk e pranon aplikacionin, por e regjistron aplikuesin dhe i jep atij një kopje të kësaj shtojce duke ja rrumbullakuar dokumentet që i mungojnë aplikuesit. Aplikuesi ka afat deri në përfundim të thirrjes për aplikim që t'i kompletojë dokumentet.</w:t>
      </w:r>
    </w:p>
    <w:p w:rsidR="002F028D" w:rsidRPr="00D36048" w:rsidRDefault="002F028D" w:rsidP="002F028D">
      <w:pPr>
        <w:spacing w:line="240" w:lineRule="exact"/>
        <w:jc w:val="both"/>
        <w:rPr>
          <w:rFonts w:ascii="Book Antiqua" w:hAnsi="Book Antiqua" w:cs="Arial"/>
          <w:lang w:val="sq-AL"/>
        </w:rPr>
      </w:pPr>
      <w:r w:rsidRPr="00D36048">
        <w:rPr>
          <w:rFonts w:ascii="Book Antiqua" w:hAnsi="Book Antiqua" w:cs="Arial"/>
          <w:lang w:val="sq-AL"/>
        </w:rPr>
        <w:t xml:space="preserve">Në rastet kur kërkohet vetëm kopje e dokumentit, aplikuesi e shkruan me dorë në kopje “sikur në origjinal“dhe ia sjell origjinalin në shikim zyrtarit rajonal i cili verifikon përputhshmërinë e kopjes dhe ia kthen origjinalin aplikuesit </w:t>
      </w:r>
    </w:p>
    <w:tbl>
      <w:tblPr>
        <w:tblW w:w="102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2686"/>
        <w:gridCol w:w="5688"/>
        <w:gridCol w:w="909"/>
        <w:gridCol w:w="436"/>
        <w:gridCol w:w="14"/>
      </w:tblGrid>
      <w:tr w:rsidR="002F028D" w:rsidRPr="00D36048" w:rsidTr="006B78AE">
        <w:trPr>
          <w:gridAfter w:val="1"/>
          <w:wAfter w:w="14" w:type="dxa"/>
          <w:cantSplit/>
          <w:trHeight w:val="1134"/>
        </w:trPr>
        <w:tc>
          <w:tcPr>
            <w:tcW w:w="554" w:type="dxa"/>
          </w:tcPr>
          <w:p w:rsidR="002F028D" w:rsidRPr="00D36048" w:rsidRDefault="002F028D" w:rsidP="006B78AE">
            <w:pPr>
              <w:pStyle w:val="NoSpacing"/>
              <w:spacing w:after="200" w:line="276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Nr.</w:t>
            </w:r>
          </w:p>
        </w:tc>
        <w:tc>
          <w:tcPr>
            <w:tcW w:w="8374" w:type="dxa"/>
            <w:gridSpan w:val="2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DOKUMENTI</w:t>
            </w:r>
          </w:p>
        </w:tc>
        <w:tc>
          <w:tcPr>
            <w:tcW w:w="909" w:type="dxa"/>
            <w:textDirection w:val="btLr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Obligative </w:t>
            </w:r>
          </w:p>
        </w:tc>
        <w:tc>
          <w:tcPr>
            <w:tcW w:w="436" w:type="dxa"/>
            <w:textDirection w:val="btLr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Opcionale </w:t>
            </w:r>
          </w:p>
        </w:tc>
      </w:tr>
      <w:tr w:rsidR="002F028D" w:rsidRPr="00D36048" w:rsidTr="006B78AE">
        <w:trPr>
          <w:cantSplit/>
          <w:trHeight w:val="1134"/>
        </w:trPr>
        <w:tc>
          <w:tcPr>
            <w:tcW w:w="554" w:type="dxa"/>
          </w:tcPr>
          <w:p w:rsidR="002F028D" w:rsidRPr="00D36048" w:rsidRDefault="002F028D" w:rsidP="002F028D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8374" w:type="dxa"/>
            <w:gridSpan w:val="2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FORMULARI PËR APLIKIM 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Duhet te jete sipas modelit të AZHB-së, preferohet të jetë i plotësuar ne menyre elektronike.  Kontrolli i dokumentacionit  bëhet në momentin e dorëzimit në prani të aplikuesit nga ana e zyrtarit regjional te AZHB-s.</w:t>
            </w:r>
          </w:p>
        </w:tc>
        <w:tc>
          <w:tcPr>
            <w:tcW w:w="909" w:type="dxa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f. 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262255</wp:posOffset>
                      </wp:positionV>
                      <wp:extent cx="90805" cy="97790"/>
                      <wp:effectExtent l="0" t="0" r="23495" b="1651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00329" id="Rectangle 58" o:spid="_x0000_s1026" style="position:absolute;margin-left:1.8pt;margin-top:20.65pt;width:7.15pt;height: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ouHw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GVXKQEc1&#10;+kyqgWm0ZHRHAvXOFxT35B4xpujdvRXfPDN201KYvEW0fSuhIlrjGJ+9eBANT0/Zrv9oK4KHfbBJ&#10;q2ONXQQkFdgxleR0KYk8Bibocpkv8hlngjzL+XyZCpZB8fzUoQ/vpe1YPJQciXmChsO9D5EKFM8h&#10;ibrVqtoqrZOBzW6jkR2AemObVmJPGV6HacN6+nw2mSXkFz5/DZGn9TeITgVqcq26ki8uQVBEzd6Z&#10;KrVgAKWHM1HW5ixi1G3Qf2erE2mIduhgmjg6tBZ/cNZT95bcf98DSs70B0N1WI6n09juyZjO5hMy&#10;8Nqzu/aAEQRV8sDZcNyEYUT2DlXT0k/jlLuxt1S7WiVlY10HVmey1KFJ8PM0xRG4tlPUr5lf/wQA&#10;AP//AwBQSwMEFAAGAAgAAAAhAIwxXH/cAAAABgEAAA8AAABkcnMvZG93bnJldi54bWxMjsFOwzAQ&#10;RO9I/IO1SNyo0wZSGrKpEKiVOLbphZsTL0kgXkex0wa+vu6pHEczevOy9WQ6caTBtZYR5rMIBHFl&#10;dcs1wqHYPDyDcF6xVp1lQvglB+v89iZTqbYn3tFx72sRIOxShdB436dSuqoho9zM9sSh+7KDUT7E&#10;oZZ6UKcAN51cRFEijWo5PDSqp7eGqp/9aBDKdnFQf7tiG5nVJvYfU/E9fr4j3t9Nry8gPE3+OoaL&#10;flCHPDiVdmTtRIcQJ2GI8DiPQVzq5QpEifCULEHmmfyvn58BAAD//wMAUEsBAi0AFAAGAAgAAAAh&#10;ALaDOJL+AAAA4QEAABMAAAAAAAAAAAAAAAAAAAAAAFtDb250ZW50X1R5cGVzXS54bWxQSwECLQAU&#10;AAYACAAAACEAOP0h/9YAAACUAQAACwAAAAAAAAAAAAAAAAAvAQAAX3JlbHMvLnJlbHNQSwECLQAU&#10;AAYACAAAACEAZ1dqLh8CAAA7BAAADgAAAAAAAAAAAAAAAAAuAgAAZHJzL2Uyb0RvYy54bWxQSwEC&#10;LQAUAAYACAAAACEAjDFcf9wAAAAGAQAADwAAAAAAAAAAAAAAAAB5BAAAZHJzL2Rvd25yZXYueG1s&#10;UEsFBgAAAAAEAAQA8wAAAIIFAAAAAA==&#10;"/>
                  </w:pict>
                </mc:Fallback>
              </mc:AlternateConten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----</w:t>
            </w:r>
          </w:p>
        </w:tc>
        <w:tc>
          <w:tcPr>
            <w:tcW w:w="450" w:type="dxa"/>
            <w:gridSpan w:val="2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2F028D" w:rsidRPr="00D36048" w:rsidTr="006B78AE">
        <w:tc>
          <w:tcPr>
            <w:tcW w:w="554" w:type="dxa"/>
          </w:tcPr>
          <w:p w:rsidR="002F028D" w:rsidRPr="00D36048" w:rsidRDefault="002F028D" w:rsidP="002F028D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8374" w:type="dxa"/>
            <w:gridSpan w:val="2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KOPJA E LETËRNJOFTIMIT 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Zyrtari verifikon në prani të aplikuesit nëse është letërnjoftimi i lëshuar nga Republika e Kosovës dhe nëse është i vlefshëm në momentin e aplikimit. </w:t>
            </w:r>
          </w:p>
        </w:tc>
        <w:tc>
          <w:tcPr>
            <w:tcW w:w="909" w:type="dxa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f.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196215</wp:posOffset>
                      </wp:positionV>
                      <wp:extent cx="90805" cy="97790"/>
                      <wp:effectExtent l="0" t="0" r="23495" b="1651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494FF" id="Rectangle 57" o:spid="_x0000_s1026" style="position:absolute;margin-left:2.95pt;margin-top:15.45pt;width:7.15pt;height: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1XHwIAADs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bM6ZFR3V&#10;6DOpJmxjFKM7Eqh3vqC4J/eIMUXv7kF+88zCpqUwdYsIfatERbTGMT578SAanp6yXf8RKoIX+wBJ&#10;q2ONXQQkFdgxleR0KYk6Bibpcpkv8hlnkjzL+XyZCpaJ4vmpQx/eK+hYPJQciXmCFod7HyIVUTyH&#10;JOpgdLXVxiQDm93GIDsI6o1tWok9ZXgdZizr6fPZZJaQX/j8NUSe1t8gOh2oyY3uSr64BIkiavbO&#10;VqkFg9BmOBNlY88iRt0G/XdQnUhDhKGDaeLo0AL+4Kyn7i25/74XqDgzHyzVYTmeTmO7J2M6m0/I&#10;wGvP7tojrCSokgfOhuMmDCOyd6ibln4ap9wt3FLtap2UjXUdWJ3JUocmwc/TFEfg2k5Rv2Z+/RMA&#10;AP//AwBQSwMEFAAGAAgAAAAhAO8DRVHcAAAABgEAAA8AAABkcnMvZG93bnJldi54bWxMjsFOwzAQ&#10;RO9I/IO1SNyoTQIVTbOpEKhIHNv0ws2JlyQlXkex0wa+HnMqp9FoRjMv38y2FycafecY4X6hQBDX&#10;znTcIBzK7d0TCB80G907JoRv8rAprq9ynRl35h2d9qERcYR9phHaEIZMSl+3ZLVfuIE4Zp9utDpE&#10;OzbSjPocx20vE6WW0uqO40OrB3ppqf7aTxah6pKD/tmVb8qutml4n8vj9PGKeHszP69BBJrDpQx/&#10;+BEdishUuYmNFz3C4yoWEVIVNcaJSkBUCA/LFGSRy//4xS8AAAD//wMAUEsBAi0AFAAGAAgAAAAh&#10;ALaDOJL+AAAA4QEAABMAAAAAAAAAAAAAAAAAAAAAAFtDb250ZW50X1R5cGVzXS54bWxQSwECLQAU&#10;AAYACAAAACEAOP0h/9YAAACUAQAACwAAAAAAAAAAAAAAAAAvAQAAX3JlbHMvLnJlbHNQSwECLQAU&#10;AAYACAAAACEAQz39Vx8CAAA7BAAADgAAAAAAAAAAAAAAAAAuAgAAZHJzL2Uyb0RvYy54bWxQSwEC&#10;LQAUAAYACAAAACEA7wNFUdwAAAAGAQAADwAAAAAAAAAAAAAAAAB5BAAAZHJzL2Rvd25yZXYueG1s&#10;UEsFBgAAAAAEAAQA8wAAAIIFAAAAAA==&#10;"/>
                  </w:pict>
                </mc:Fallback>
              </mc:AlternateConten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-----</w:t>
            </w:r>
          </w:p>
        </w:tc>
        <w:tc>
          <w:tcPr>
            <w:tcW w:w="450" w:type="dxa"/>
            <w:gridSpan w:val="2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2F028D" w:rsidRPr="00D36048" w:rsidTr="006B78AE">
        <w:trPr>
          <w:trHeight w:val="377"/>
        </w:trPr>
        <w:tc>
          <w:tcPr>
            <w:tcW w:w="554" w:type="dxa"/>
          </w:tcPr>
          <w:p w:rsidR="002F028D" w:rsidRPr="00D36048" w:rsidRDefault="002F028D" w:rsidP="002F028D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8374" w:type="dxa"/>
            <w:gridSpan w:val="2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CERTIFIKATA E LINDJES, kopje</w:t>
            </w:r>
          </w:p>
        </w:tc>
        <w:tc>
          <w:tcPr>
            <w:tcW w:w="909" w:type="dxa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DF9A1C0" wp14:editId="0CBF0B95">
                  <wp:extent cx="100965" cy="108585"/>
                  <wp:effectExtent l="0" t="0" r="635" b="0"/>
                  <wp:docPr id="17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gridSpan w:val="2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2F028D" w:rsidRPr="00D36048" w:rsidTr="006B78AE">
        <w:tc>
          <w:tcPr>
            <w:tcW w:w="554" w:type="dxa"/>
          </w:tcPr>
          <w:p w:rsidR="002F028D" w:rsidRPr="00D36048" w:rsidRDefault="002F028D" w:rsidP="002F028D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8374" w:type="dxa"/>
            <w:gridSpan w:val="2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FORMULARI PËR INDIKATOR i plotësuar (në origjinal) 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Në prani të aplikuesit zyrtari verifikon nëse është plotësuar si duhet formulari për indikatorët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.</w:t>
            </w:r>
          </w:p>
        </w:tc>
        <w:tc>
          <w:tcPr>
            <w:tcW w:w="909" w:type="dxa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f.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82C1BE3" wp14:editId="6F369540">
                  <wp:extent cx="100965" cy="108585"/>
                  <wp:effectExtent l="0" t="0" r="635" b="0"/>
                  <wp:docPr id="1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gridSpan w:val="2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2F028D" w:rsidRPr="00D36048" w:rsidTr="006B78AE">
        <w:tc>
          <w:tcPr>
            <w:tcW w:w="554" w:type="dxa"/>
          </w:tcPr>
          <w:p w:rsidR="002F028D" w:rsidRPr="00D36048" w:rsidRDefault="002F028D" w:rsidP="002F028D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8374" w:type="dxa"/>
            <w:gridSpan w:val="2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LLOGARIA RRJEDHËSE,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dokument i lëshuar dhe vulosur nga banka (në origjinal) 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Llogaria rrjedhëse duhet të jetë nga një bankë që operon në Kosovë.</w:t>
            </w:r>
          </w:p>
        </w:tc>
        <w:tc>
          <w:tcPr>
            <w:tcW w:w="909" w:type="dxa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-----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C08A486" wp14:editId="129C6E4B">
                  <wp:extent cx="100965" cy="108585"/>
                  <wp:effectExtent l="0" t="0" r="635" b="0"/>
                  <wp:docPr id="1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gridSpan w:val="2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2F028D" w:rsidRPr="00D36048" w:rsidTr="006B78AE">
        <w:tc>
          <w:tcPr>
            <w:tcW w:w="554" w:type="dxa"/>
          </w:tcPr>
          <w:p w:rsidR="002F028D" w:rsidRPr="00D36048" w:rsidRDefault="002F028D" w:rsidP="002F028D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8374" w:type="dxa"/>
            <w:gridSpan w:val="2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Në rastin e personave juridikë: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CERTIFIKATA E NUMRIT FISKAL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– kopje</w:t>
            </w:r>
          </w:p>
        </w:tc>
        <w:tc>
          <w:tcPr>
            <w:tcW w:w="909" w:type="dxa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----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63FDCE9" wp14:editId="2B0A89D2">
                  <wp:extent cx="100965" cy="108585"/>
                  <wp:effectExtent l="0" t="0" r="635" b="0"/>
                  <wp:docPr id="2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gridSpan w:val="2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2F028D" w:rsidRPr="00D36048" w:rsidTr="006B78AE">
        <w:tc>
          <w:tcPr>
            <w:tcW w:w="554" w:type="dxa"/>
          </w:tcPr>
          <w:p w:rsidR="002F028D" w:rsidRPr="00D36048" w:rsidRDefault="002F028D" w:rsidP="002F028D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8374" w:type="dxa"/>
            <w:gridSpan w:val="2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CERTIFIKATA E REGJISTRIT TË BIZNESIT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- kopje</w:t>
            </w:r>
          </w:p>
        </w:tc>
        <w:tc>
          <w:tcPr>
            <w:tcW w:w="909" w:type="dxa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E561973" wp14:editId="581B3AA6">
                  <wp:extent cx="100965" cy="108585"/>
                  <wp:effectExtent l="0" t="0" r="635" b="0"/>
                  <wp:docPr id="22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gridSpan w:val="2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2F028D" w:rsidRPr="00D36048" w:rsidTr="006B78AE">
        <w:tc>
          <w:tcPr>
            <w:tcW w:w="554" w:type="dxa"/>
          </w:tcPr>
          <w:p w:rsidR="002F028D" w:rsidRPr="00D36048" w:rsidRDefault="002F028D" w:rsidP="002F028D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8374" w:type="dxa"/>
            <w:gridSpan w:val="2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a)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ab/>
              <w:t xml:space="preserve">PROJEKT-PROPOZIMI –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Në rast të projekteve në vlerë deri 20, 000 Euro;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b)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ab/>
              <w:t xml:space="preserve">PLANI I BIZNESIT –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Në rast të projekteve në vlerë mbi 20, 000 Euro;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c)           PROJEKT-PROPOZIMI PËR MASËN 302.5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(Shih shtojca 4)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Duhet te jete sipas modelit te AZHB-se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           </w:t>
            </w:r>
          </w:p>
        </w:tc>
        <w:tc>
          <w:tcPr>
            <w:tcW w:w="909" w:type="dxa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lastRenderedPageBreak/>
              <w:t>f.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-----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7A5E565" wp14:editId="225E2D88">
                  <wp:extent cx="103505" cy="10985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450" w:type="dxa"/>
            <w:gridSpan w:val="2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2F028D" w:rsidRPr="00D36048" w:rsidTr="006B78AE">
        <w:trPr>
          <w:trHeight w:val="1704"/>
        </w:trPr>
        <w:tc>
          <w:tcPr>
            <w:tcW w:w="554" w:type="dxa"/>
          </w:tcPr>
          <w:p w:rsidR="002F028D" w:rsidRPr="00D36048" w:rsidRDefault="002F028D" w:rsidP="002F028D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8374" w:type="dxa"/>
            <w:gridSpan w:val="2"/>
          </w:tcPr>
          <w:p w:rsidR="002F028D" w:rsidRPr="00D36048" w:rsidRDefault="002F028D" w:rsidP="006B78AE">
            <w:pPr>
              <w:pStyle w:val="NoSpacing"/>
              <w:spacing w:after="200" w:line="276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spacing w:after="200" w:line="276" w:lineRule="auto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CERTIFIKATA E REGJISTRIMIT NË REGJISTRIN E FERMËS</w:t>
            </w:r>
          </w:p>
        </w:tc>
        <w:tc>
          <w:tcPr>
            <w:tcW w:w="909" w:type="dxa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2058C15" wp14:editId="79DBB4A7">
                  <wp:extent cx="110490" cy="11620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gridSpan w:val="2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2F028D" w:rsidRPr="00D36048" w:rsidTr="006B78AE">
        <w:trPr>
          <w:trHeight w:val="899"/>
        </w:trPr>
        <w:tc>
          <w:tcPr>
            <w:tcW w:w="554" w:type="dxa"/>
          </w:tcPr>
          <w:p w:rsidR="002F028D" w:rsidRPr="00D36048" w:rsidRDefault="002F028D" w:rsidP="002F028D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8374" w:type="dxa"/>
            <w:gridSpan w:val="2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        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2F028D">
            <w:pPr>
              <w:pStyle w:val="NoSpacing"/>
              <w:numPr>
                <w:ilvl w:val="0"/>
                <w:numId w:val="10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Diplomen ose certifikate qe deshmon perfundimin  e  shkollës se mesme (në rast të personit juridik kjo vlen për pronarin / personin e autorizuar-menaxherin); </w:t>
            </w:r>
          </w:p>
          <w:p w:rsidR="002F028D" w:rsidRPr="00D36048" w:rsidRDefault="002F028D" w:rsidP="006B78AE">
            <w:pPr>
              <w:pStyle w:val="NoSpacing"/>
              <w:ind w:left="720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Në rast të projekteve të ndërtimit / zgjerimit/ me rastin e aplikimit duhet të dorëzojnë: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2F028D">
            <w:pPr>
              <w:pStyle w:val="NoSpacing"/>
              <w:numPr>
                <w:ilvl w:val="0"/>
                <w:numId w:val="12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Kopjen e skicave dhe vlerësimin e shpenzimeve për materiale dhe për punën; </w:t>
            </w:r>
          </w:p>
          <w:p w:rsidR="002F028D" w:rsidRPr="00D36048" w:rsidRDefault="002F028D" w:rsidP="002F028D">
            <w:pPr>
              <w:pStyle w:val="NoSpacing"/>
              <w:numPr>
                <w:ilvl w:val="0"/>
                <w:numId w:val="1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Kopjen e planit të parcelës ku do bëhet investimi; </w:t>
            </w:r>
          </w:p>
          <w:p w:rsidR="002F028D" w:rsidRPr="00D36048" w:rsidRDefault="002F028D" w:rsidP="002F028D">
            <w:pPr>
              <w:pStyle w:val="NoSpacing"/>
              <w:numPr>
                <w:ilvl w:val="0"/>
                <w:numId w:val="1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Pëlqimin nga komuniteti, nëse parashihet me Ligj;</w:t>
            </w:r>
          </w:p>
          <w:p w:rsidR="002F028D" w:rsidRPr="00D36048" w:rsidRDefault="002F028D" w:rsidP="002F028D">
            <w:pPr>
              <w:pStyle w:val="NoSpacing"/>
              <w:numPr>
                <w:ilvl w:val="0"/>
                <w:numId w:val="1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Fletën poseduese ose kontratën e noterizuar të qirasë për së paku 10 vjet për parcelën ose objektin ku do të bëhet ndërtim / zgjerim, kurse për projektet që nuk parashohin ndërtim /zgjerim në pronë të huaj, mjafton kontrata e noterizuar e qiramarrjes për 5 vjet; </w:t>
            </w:r>
          </w:p>
        </w:tc>
        <w:tc>
          <w:tcPr>
            <w:tcW w:w="909" w:type="dxa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CAE5F41" wp14:editId="488932BB">
                  <wp:extent cx="110490" cy="116205"/>
                  <wp:effectExtent l="0" t="0" r="381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26BFBFC" wp14:editId="13AEDA67">
                  <wp:extent cx="100965" cy="108585"/>
                  <wp:effectExtent l="0" t="0" r="635" b="0"/>
                  <wp:docPr id="26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5FD4B74" wp14:editId="51447728">
                  <wp:extent cx="100965" cy="108585"/>
                  <wp:effectExtent l="0" t="0" r="635" b="0"/>
                  <wp:docPr id="27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A9C2773" wp14:editId="63A25286">
                  <wp:extent cx="100965" cy="108585"/>
                  <wp:effectExtent l="0" t="0" r="635" b="0"/>
                  <wp:docPr id="28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544C029" wp14:editId="198CCACD">
                  <wp:extent cx="103505" cy="109855"/>
                  <wp:effectExtent l="0" t="0" r="0" b="4445"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2F028D">
            <w:pPr>
              <w:pStyle w:val="NoSpacing"/>
              <w:numPr>
                <w:ilvl w:val="0"/>
                <w:numId w:val="3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450" w:type="dxa"/>
            <w:gridSpan w:val="2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2F028D" w:rsidRPr="00D36048" w:rsidTr="006B78AE">
        <w:trPr>
          <w:trHeight w:val="1358"/>
        </w:trPr>
        <w:tc>
          <w:tcPr>
            <w:tcW w:w="554" w:type="dxa"/>
          </w:tcPr>
          <w:p w:rsidR="002F028D" w:rsidRPr="00D36048" w:rsidRDefault="002F028D" w:rsidP="002F028D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8374" w:type="dxa"/>
            <w:gridSpan w:val="2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           Për personat juridik: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2F028D">
            <w:pPr>
              <w:pStyle w:val="NoSpacing"/>
              <w:numPr>
                <w:ilvl w:val="0"/>
                <w:numId w:val="4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VËRTETIM nga Administrata Tatimore e Kosovës qe deshmon qe aplikuesi</w:t>
            </w:r>
          </w:p>
          <w:p w:rsidR="002F028D" w:rsidRPr="00D36048" w:rsidRDefault="002F028D" w:rsidP="006B78AE">
            <w:pPr>
              <w:pStyle w:val="NoSpacing"/>
              <w:ind w:left="360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Cs/>
                <w:sz w:val="22"/>
                <w:szCs w:val="22"/>
                <w:lang w:val="sq-AL"/>
              </w:rPr>
              <w:t xml:space="preserve">        ka te shlyere tatimin ne fitim (orgjinal) 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ind w:left="720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Për personat fizik:</w:t>
            </w:r>
          </w:p>
          <w:p w:rsidR="002F028D" w:rsidRPr="00D36048" w:rsidRDefault="002F028D" w:rsidP="006B78AE">
            <w:pPr>
              <w:pStyle w:val="NoSpacing"/>
              <w:ind w:left="720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2F028D">
            <w:pPr>
              <w:pStyle w:val="NoSpacing"/>
              <w:numPr>
                <w:ilvl w:val="0"/>
                <w:numId w:val="4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VËRTETIM nga Komuna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që ka shlyera tatimin në pronë (orgjinal)</w:t>
            </w:r>
          </w:p>
        </w:tc>
        <w:tc>
          <w:tcPr>
            <w:tcW w:w="909" w:type="dxa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94CCF26" wp14:editId="22B3B2E2">
                  <wp:extent cx="99060" cy="110490"/>
                  <wp:effectExtent l="0" t="0" r="0" b="3810"/>
                  <wp:docPr id="29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2E245EA" wp14:editId="1DA11C98">
                  <wp:extent cx="99060" cy="110490"/>
                  <wp:effectExtent l="0" t="0" r="0" b="3810"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450" w:type="dxa"/>
            <w:gridSpan w:val="2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2F028D" w:rsidRPr="00D36048" w:rsidTr="006B78AE">
        <w:trPr>
          <w:trHeight w:val="620"/>
        </w:trPr>
        <w:tc>
          <w:tcPr>
            <w:tcW w:w="554" w:type="dxa"/>
          </w:tcPr>
          <w:p w:rsidR="002F028D" w:rsidRPr="00D36048" w:rsidRDefault="002F028D" w:rsidP="002F028D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8374" w:type="dxa"/>
            <w:gridSpan w:val="2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AUTORIZIMI –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Në rast se aplikimi bëhet përmes një personi të autorizuar, ai pranohet vetëm përmes autorizimi të vërtetuar nga noteri.</w:t>
            </w:r>
          </w:p>
          <w:p w:rsidR="002F028D" w:rsidRPr="00D36048" w:rsidRDefault="002F028D" w:rsidP="002F028D">
            <w:pPr>
              <w:pStyle w:val="NoSpacing"/>
              <w:numPr>
                <w:ilvl w:val="0"/>
                <w:numId w:val="15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Autorizim vetem per procesin e aplikimit</w:t>
            </w:r>
          </w:p>
          <w:p w:rsidR="002F028D" w:rsidRPr="00D36048" w:rsidRDefault="002F028D" w:rsidP="002F028D">
            <w:pPr>
              <w:pStyle w:val="NoSpacing"/>
              <w:numPr>
                <w:ilvl w:val="0"/>
                <w:numId w:val="15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lastRenderedPageBreak/>
              <w:t>Autorizim per perfaqsuesin e kompanise (jo pronarit) dhe kontrata ne mes te perfaqsuesit dhe kompanise.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909" w:type="dxa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lastRenderedPageBreak/>
              <w:t>f.   ___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8D2ACFD" wp14:editId="55434179">
                  <wp:extent cx="103505" cy="109855"/>
                  <wp:effectExtent l="0" t="0" r="0" b="4445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gridSpan w:val="2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2F028D" w:rsidRPr="00D36048" w:rsidTr="006B7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54" w:type="dxa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8374" w:type="dxa"/>
            <w:gridSpan w:val="2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909" w:type="dxa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450" w:type="dxa"/>
            <w:gridSpan w:val="2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2F028D" w:rsidRPr="00D36048" w:rsidTr="006B78AE">
        <w:tc>
          <w:tcPr>
            <w:tcW w:w="554" w:type="dxa"/>
          </w:tcPr>
          <w:p w:rsidR="002F028D" w:rsidRPr="00D36048" w:rsidRDefault="002F028D" w:rsidP="002F028D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686" w:type="dxa"/>
          </w:tcPr>
          <w:p w:rsidR="002F028D" w:rsidRPr="00D36048" w:rsidRDefault="002F028D" w:rsidP="006B78AE">
            <w:pPr>
              <w:rPr>
                <w:rFonts w:ascii="Book Antiqua" w:eastAsia="MS Mincho" w:hAnsi="Book Antiqua"/>
                <w:b/>
                <w:lang w:val="sq-AL" w:eastAsia="de-DE"/>
              </w:rPr>
            </w:pPr>
            <w:r w:rsidRPr="00D36048">
              <w:rPr>
                <w:rFonts w:ascii="Book Antiqua" w:hAnsi="Book Antiqua"/>
                <w:b/>
                <w:lang w:val="sq-AL"/>
              </w:rPr>
              <w:t xml:space="preserve">302.1 </w:t>
            </w:r>
            <w:r w:rsidRPr="00D36048">
              <w:rPr>
                <w:rFonts w:ascii="Book Antiqua" w:eastAsia="MS Mincho" w:hAnsi="Book Antiqua"/>
                <w:b/>
                <w:lang w:val="sq-AL" w:eastAsia="de-DE"/>
              </w:rPr>
              <w:t>Prodhimi, përpunimi dhe promovimi i mjaltit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88" w:type="dxa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1.  Certifikatë për prodhimin organike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– (nuk është e obligueshme, por është kriter i përzgjedhjes)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 Po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 JO 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2. Kapaciteti i prodhimit të mjaltit/</w:t>
            </w:r>
            <w:r w:rsidRPr="00D36048">
              <w:rPr>
                <w:rFonts w:ascii="Book Antiqua" w:eastAsia="Times New Roman" w:hAnsi="Book Antiqua" w:cs="Arial"/>
                <w:color w:val="000000" w:themeColor="text1"/>
                <w:sz w:val="22"/>
                <w:szCs w:val="22"/>
                <w:lang w:val="sq-AL" w:eastAsia="sq-AL"/>
              </w:rPr>
              <w:t xml:space="preserve"> 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Vlera e prodhimit gjatë vitit paraprak: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(nuk është e obligueshme, por është kriter i përzgjedhjes)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  <w:p w:rsidR="002F028D" w:rsidRPr="00D36048" w:rsidRDefault="002F028D" w:rsidP="002F028D">
            <w:pPr>
              <w:pStyle w:val="NoSpacing"/>
              <w:numPr>
                <w:ilvl w:val="0"/>
                <w:numId w:val="13"/>
              </w:numPr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Për biznese të regjistruara </w:t>
            </w:r>
          </w:p>
          <w:p w:rsidR="002F028D" w:rsidRPr="00D36048" w:rsidRDefault="002F028D" w:rsidP="006B78AE">
            <w:pPr>
              <w:pStyle w:val="NoSpacing"/>
              <w:ind w:left="720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 Pasqyra financiare dhe gjendja e bilancit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 Po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 JO 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2F028D">
            <w:pPr>
              <w:pStyle w:val="NoSpacing"/>
              <w:numPr>
                <w:ilvl w:val="0"/>
                <w:numId w:val="13"/>
              </w:numPr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Për persona fizik </w:t>
            </w:r>
          </w:p>
          <w:p w:rsidR="002F028D" w:rsidRPr="00D36048" w:rsidRDefault="002F028D" w:rsidP="006B78AE">
            <w:pPr>
              <w:pStyle w:val="NoSpacing"/>
              <w:ind w:left="720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-Për personat fizik, certifikatën nga regjistri i fermës të bashkangjitur me aneksin ku tregohet se sa është numri i koshereve:</w:t>
            </w:r>
          </w:p>
          <w:p w:rsidR="002F028D" w:rsidRPr="00D36048" w:rsidRDefault="002F028D" w:rsidP="006B78AE">
            <w:pPr>
              <w:pStyle w:val="NoSpacing"/>
              <w:ind w:left="810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 Nëse numri i koshereve është 40 – 100, vlerësohet së ka pasur qarkullim vjetor prej  euro. ≥ 1,000 - &lt;10,000 €</w:t>
            </w:r>
          </w:p>
          <w:p w:rsidR="002F028D" w:rsidRPr="00D36048" w:rsidRDefault="002F028D" w:rsidP="006B78AE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- Nëse numri i koshereve është mbi 101-300, vlerësohet së ka pasur qarkullim vjetor mbi euro≥ 10,000 - &lt;20,000 € </w:t>
            </w:r>
          </w:p>
          <w:p w:rsidR="002F028D" w:rsidRPr="00D36048" w:rsidRDefault="002F028D" w:rsidP="006B78AE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 Nëse numri i koshereve është mbi &gt; 300, vlerësohet së ka pasur qarkullim vjetor mbi euro ≥ 20,000 €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 Po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 JO 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3.Vërtetim të anëtarësisë në shoqatë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– (nuk është e obligueshme, por është kriter i përzgjedhjes)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 Po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 JO 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4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.Diplomë universitare në bujqësi / teknologji të ushqimit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(nuk është e obligueshme, por është kriter i përzgjedhjes)</w:t>
            </w:r>
          </w:p>
          <w:p w:rsidR="002F028D" w:rsidRPr="00D36048" w:rsidRDefault="002F028D" w:rsidP="006B78AE">
            <w:pPr>
              <w:pStyle w:val="NoSpacing"/>
              <w:ind w:left="720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 Po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 JO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lastRenderedPageBreak/>
              <w:t xml:space="preserve">5.Aplikuesi është i regjistruar në Regjistrin e Bizneseve si prodhues / përpunues i mjaltit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(nuk është e obligueshme, por është kriter i përzgjedhjes)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 Po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 JO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909" w:type="dxa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450" w:type="dxa"/>
            <w:gridSpan w:val="2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0339773" wp14:editId="2645DE1C">
                  <wp:extent cx="100965" cy="108585"/>
                  <wp:effectExtent l="0" t="0" r="635" b="0"/>
                  <wp:docPr id="34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166AF03" wp14:editId="3B54F3EF">
                  <wp:extent cx="100965" cy="108585"/>
                  <wp:effectExtent l="0" t="0" r="635" b="0"/>
                  <wp:docPr id="35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51EFC9A" wp14:editId="50CD858C">
                  <wp:extent cx="100965" cy="108585"/>
                  <wp:effectExtent l="0" t="0" r="635" b="0"/>
                  <wp:docPr id="37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7893162" wp14:editId="65388186">
                  <wp:extent cx="100965" cy="108585"/>
                  <wp:effectExtent l="0" t="0" r="635" b="0"/>
                  <wp:docPr id="38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3CDD483" wp14:editId="4A5E6F78">
                  <wp:extent cx="100965" cy="108585"/>
                  <wp:effectExtent l="0" t="0" r="635" b="0"/>
                  <wp:docPr id="39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3E72C2E" wp14:editId="7696B587">
                  <wp:extent cx="100965" cy="108585"/>
                  <wp:effectExtent l="0" t="0" r="635" b="0"/>
                  <wp:docPr id="470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2F028D" w:rsidRPr="00D36048" w:rsidTr="006B78AE">
        <w:trPr>
          <w:trHeight w:val="56"/>
        </w:trPr>
        <w:tc>
          <w:tcPr>
            <w:tcW w:w="554" w:type="dxa"/>
          </w:tcPr>
          <w:p w:rsidR="002F028D" w:rsidRPr="00D36048" w:rsidRDefault="002F028D" w:rsidP="002F028D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686" w:type="dxa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302.2 Grumbullimi, përpunimi dhe promovimi i produkteve jodrusore të malit 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688" w:type="dxa"/>
          </w:tcPr>
          <w:p w:rsidR="002F028D" w:rsidRPr="00D36048" w:rsidRDefault="002F028D" w:rsidP="002F028D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Certifikatën se aplikuesit janë të licencuar:    </w:t>
            </w:r>
          </w:p>
          <w:p w:rsidR="002F028D" w:rsidRPr="00D36048" w:rsidRDefault="002F028D" w:rsidP="006B78AE">
            <w:pPr>
              <w:rPr>
                <w:rFonts w:ascii="Book Antiqua" w:eastAsia="MS Mincho" w:hAnsi="Book Antiqua"/>
                <w:b/>
                <w:lang w:val="sq-AL" w:eastAsia="de-DE"/>
              </w:rPr>
            </w:pPr>
            <w:r w:rsidRPr="00D36048">
              <w:rPr>
                <w:rFonts w:ascii="Book Antiqua" w:eastAsia="MS Mincho" w:hAnsi="Book Antiqua"/>
                <w:lang w:val="sq-AL" w:eastAsia="de-DE"/>
              </w:rPr>
              <w:t>Të licencuar nga Departamenti i Pylltarisë i MBPZHR-së për grumbullimin e bimëve mjekuese dhe aromatike, frutave pyjore dhe kërpudhave.</w:t>
            </w:r>
            <w:r w:rsidRPr="00D36048">
              <w:rPr>
                <w:rFonts w:ascii="Book Antiqua" w:hAnsi="Book Antiqua"/>
              </w:rPr>
              <w:t xml:space="preserve"> </w:t>
            </w:r>
            <w:r w:rsidRPr="00D36048">
              <w:rPr>
                <w:rFonts w:ascii="Book Antiqua" w:eastAsia="MS Mincho" w:hAnsi="Book Antiqua"/>
                <w:b/>
                <w:lang w:val="sq-AL" w:eastAsia="de-DE"/>
              </w:rPr>
              <w:t>(dokument i domosdoshëm)</w:t>
            </w:r>
          </w:p>
          <w:p w:rsidR="002F028D" w:rsidRPr="00D36048" w:rsidRDefault="002F028D" w:rsidP="006B78AE">
            <w:pPr>
              <w:rPr>
                <w:rFonts w:ascii="Book Antiqua" w:eastAsia="MS Mincho" w:hAnsi="Book Antiqua"/>
                <w:b/>
                <w:lang w:val="sq-AL" w:eastAsia="de-DE"/>
              </w:rPr>
            </w:pPr>
          </w:p>
          <w:p w:rsidR="002F028D" w:rsidRPr="00D36048" w:rsidRDefault="002F028D" w:rsidP="006B78AE">
            <w:pPr>
              <w:rPr>
                <w:rFonts w:ascii="Book Antiqua" w:eastAsia="MS Mincho" w:hAnsi="Book Antiqua"/>
                <w:b/>
                <w:i/>
                <w:lang w:val="sq-AL" w:eastAsia="de-DE"/>
              </w:rPr>
            </w:pPr>
            <w:r w:rsidRPr="00D36048">
              <w:rPr>
                <w:rFonts w:ascii="Book Antiqua" w:eastAsia="MS Mincho" w:hAnsi="Book Antiqua"/>
                <w:lang w:val="sq-AL" w:eastAsia="de-DE"/>
              </w:rPr>
              <w:t>Ky kriter nuk vlen për aplikuesit që aplikojnë për t’u pajisur me tharëse të prodhimeve jodrusore të malit</w:t>
            </w:r>
            <w:r w:rsidRPr="00D36048">
              <w:rPr>
                <w:rFonts w:ascii="Book Antiqua" w:eastAsia="MS Mincho" w:hAnsi="Book Antiqua"/>
                <w:b/>
                <w:i/>
                <w:lang w:val="sq-AL" w:eastAsia="de-DE"/>
              </w:rPr>
              <w:t>.</w:t>
            </w:r>
          </w:p>
          <w:p w:rsidR="002F028D" w:rsidRPr="00D36048" w:rsidRDefault="002F028D" w:rsidP="006B78AE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    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 Po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 JO</w:t>
            </w:r>
          </w:p>
          <w:p w:rsidR="002F028D" w:rsidRPr="00D36048" w:rsidRDefault="002F028D" w:rsidP="006B78AE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2.Vërtetim qarkullim të mjeteve: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</w:t>
            </w:r>
          </w:p>
          <w:p w:rsidR="002F028D" w:rsidRPr="00D36048" w:rsidRDefault="002F028D" w:rsidP="006B78AE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a)Vlera e prodhimit gjatë vitit paraprak (prodhimi në euro) – (nuk është e obligueshme, por është kriter i përzgjedhjes)</w:t>
            </w:r>
          </w:p>
          <w:p w:rsidR="002F028D" w:rsidRPr="00D36048" w:rsidRDefault="002F028D" w:rsidP="006B78AE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     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 Po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 JO </w:t>
            </w:r>
          </w:p>
          <w:p w:rsidR="002F028D" w:rsidRPr="00D36048" w:rsidRDefault="002F028D" w:rsidP="006B78AE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Për biznese të regjistruara (pasqyra financiare dhe gjendja e bilancit)</w:t>
            </w:r>
          </w:p>
          <w:p w:rsidR="002F028D" w:rsidRPr="00D36048" w:rsidRDefault="002F028D" w:rsidP="006B78AE">
            <w:pPr>
              <w:pStyle w:val="NoSpacing"/>
              <w:ind w:left="720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      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 Po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 JO 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3.Diplomë universitare në bujqësi / pylltari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(nuk është e obligueshme, por është kriter i përzgjedhjes)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            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      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 Po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 JO 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4.Certifikatë për prodhimin organik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– (nuk është e obligueshme, por është kriter i përzgjedhjes)</w:t>
            </w:r>
          </w:p>
          <w:p w:rsidR="002F028D" w:rsidRPr="00D36048" w:rsidRDefault="002F028D" w:rsidP="006B78AE">
            <w:pPr>
              <w:pStyle w:val="NoSpacing"/>
              <w:ind w:left="1778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            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 Po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 JO 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909" w:type="dxa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EBEED90" wp14:editId="4DAC67FB">
                  <wp:extent cx="100965" cy="108585"/>
                  <wp:effectExtent l="0" t="0" r="635" b="0"/>
                  <wp:docPr id="475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450" w:type="dxa"/>
            <w:gridSpan w:val="2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A1DEAA3" wp14:editId="18BF62FB">
                  <wp:extent cx="103505" cy="109855"/>
                  <wp:effectExtent l="0" t="0" r="0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1450304" wp14:editId="4F915D09">
                  <wp:extent cx="104775" cy="110490"/>
                  <wp:effectExtent l="0" t="0" r="9525" b="381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28D" w:rsidRPr="00D36048" w:rsidRDefault="002F028D" w:rsidP="006B78AE">
            <w:pPr>
              <w:rPr>
                <w:rFonts w:ascii="Book Antiqua" w:hAnsi="Book Antiqua"/>
                <w:lang w:val="sq-AL" w:eastAsia="de-DE"/>
              </w:rPr>
            </w:pPr>
            <w:r w:rsidRPr="00D36048">
              <w:rPr>
                <w:rFonts w:ascii="Book Antiqua" w:hAnsi="Book Antiqua"/>
                <w:lang w:val="sq-AL" w:eastAsia="de-DE"/>
              </w:rPr>
              <w:t>f.--</w:t>
            </w:r>
          </w:p>
          <w:p w:rsidR="002F028D" w:rsidRPr="00D36048" w:rsidRDefault="002F028D" w:rsidP="006B78AE">
            <w:pPr>
              <w:rPr>
                <w:rFonts w:ascii="Book Antiqua" w:hAnsi="Book Antiqua"/>
                <w:lang w:val="sq-AL"/>
              </w:rPr>
            </w:pPr>
            <w:r w:rsidRPr="00D36048">
              <w:rPr>
                <w:rFonts w:ascii="Book Antiqua" w:hAnsi="Book Antiqua"/>
                <w:noProof/>
                <w:lang w:val="en-US"/>
              </w:rPr>
              <w:drawing>
                <wp:inline distT="0" distB="0" distL="0" distR="0" wp14:anchorId="16AAFF09" wp14:editId="3906B644">
                  <wp:extent cx="114300" cy="123825"/>
                  <wp:effectExtent l="0" t="0" r="0" b="9525"/>
                  <wp:docPr id="476" name="Pictur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28D" w:rsidRPr="00D36048" w:rsidTr="006B78AE">
        <w:tc>
          <w:tcPr>
            <w:tcW w:w="554" w:type="dxa"/>
          </w:tcPr>
          <w:p w:rsidR="002F028D" w:rsidRPr="00D36048" w:rsidRDefault="002F028D" w:rsidP="002F028D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686" w:type="dxa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302.3 : Përpunimi dhe promovimi i prodhimeve bujqësore të kultivuara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688" w:type="dxa"/>
          </w:tcPr>
          <w:p w:rsidR="002F028D" w:rsidRPr="00D36048" w:rsidRDefault="002F028D" w:rsidP="006B78AE">
            <w:pPr>
              <w:pStyle w:val="NoSpacing"/>
              <w:jc w:val="both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lastRenderedPageBreak/>
              <w:t xml:space="preserve">1. </w:t>
            </w:r>
            <w:r w:rsidRPr="00D36048">
              <w:rPr>
                <w:rFonts w:ascii="Book Antiqua" w:hAnsi="Book Antiqua"/>
                <w:b/>
                <w:bCs/>
                <w:sz w:val="22"/>
                <w:szCs w:val="22"/>
                <w:lang w:val="sq-AL"/>
              </w:rPr>
              <w:t>Përvoja e ekonomisë familjare</w:t>
            </w:r>
            <w:r w:rsidRPr="00D36048">
              <w:rPr>
                <w:rFonts w:ascii="Book Antiqua" w:hAnsi="Book Antiqua"/>
                <w:bCs/>
                <w:sz w:val="22"/>
                <w:szCs w:val="22"/>
                <w:lang w:val="sq-AL"/>
              </w:rPr>
              <w:t xml:space="preserve"> /ferma/biznesi në aktivitetet e përpunimit (nuk është e obligueshme, por është kriter i përzgjedhjes)</w:t>
            </w:r>
          </w:p>
          <w:p w:rsidR="002F028D" w:rsidRPr="00D36048" w:rsidRDefault="002F028D" w:rsidP="006B78AE">
            <w:pPr>
              <w:pStyle w:val="NoSpacing"/>
              <w:jc w:val="both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jc w:val="both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Cs/>
                <w:sz w:val="22"/>
                <w:szCs w:val="22"/>
                <w:lang w:val="sq-AL"/>
              </w:rPr>
              <w:lastRenderedPageBreak/>
              <w:t xml:space="preserve"> Po </w:t>
            </w:r>
            <w:r w:rsidRPr="00D36048">
              <w:rPr>
                <w:rFonts w:ascii="Book Antiqua" w:hAnsi="Book Antiqua"/>
                <w:bCs/>
                <w:sz w:val="22"/>
                <w:szCs w:val="22"/>
                <w:lang w:val="sq-AL"/>
              </w:rPr>
              <w:t xml:space="preserve"> JO </w:t>
            </w:r>
          </w:p>
          <w:p w:rsidR="002F028D" w:rsidRPr="00D36048" w:rsidRDefault="002F028D" w:rsidP="006B78AE">
            <w:pPr>
              <w:pStyle w:val="NoSpacing"/>
              <w:jc w:val="both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  <w:p w:rsidR="002F028D" w:rsidRPr="00D36048" w:rsidRDefault="002F028D" w:rsidP="002F028D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Cs/>
                <w:sz w:val="22"/>
                <w:szCs w:val="22"/>
                <w:lang w:val="sq-AL"/>
              </w:rPr>
              <w:t>Persona fizikë – deklaratë</w:t>
            </w:r>
          </w:p>
          <w:p w:rsidR="002F028D" w:rsidRPr="00D36048" w:rsidRDefault="002F028D" w:rsidP="006B78AE">
            <w:pPr>
              <w:pStyle w:val="NoSpacing"/>
              <w:jc w:val="both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jc w:val="both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  <w:p w:rsidR="002F028D" w:rsidRPr="00D36048" w:rsidRDefault="002F028D" w:rsidP="002F028D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Cs/>
                <w:sz w:val="22"/>
                <w:szCs w:val="22"/>
                <w:lang w:val="sq-AL"/>
              </w:rPr>
              <w:t>Persona juridikë - Pasqyra e të ardhurave (më së paku për një vit)</w:t>
            </w:r>
          </w:p>
          <w:p w:rsidR="002F028D" w:rsidRPr="00D36048" w:rsidRDefault="002F028D" w:rsidP="006B78AE">
            <w:pPr>
              <w:pStyle w:val="ListParagraph"/>
              <w:rPr>
                <w:rFonts w:ascii="Book Antiqua" w:hAnsi="Book Antiqua"/>
                <w:bCs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jc w:val="both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2.Në rast të përpunimit të verës:</w:t>
            </w:r>
          </w:p>
          <w:p w:rsidR="002F028D" w:rsidRPr="00D36048" w:rsidRDefault="002F028D" w:rsidP="006B78AE">
            <w:pPr>
              <w:pStyle w:val="NoSpacing"/>
              <w:jc w:val="both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  <w:p w:rsidR="002F028D" w:rsidRPr="00D36048" w:rsidRDefault="002F028D" w:rsidP="002F028D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Certifikatën nga Regjistri Kadastral i Vreshtave; më pak se 3 hektarë vreshta;</w:t>
            </w:r>
          </w:p>
          <w:p w:rsidR="002F028D" w:rsidRPr="00D36048" w:rsidRDefault="002F028D" w:rsidP="006B78AE">
            <w:pPr>
              <w:pStyle w:val="NoSpacing"/>
              <w:ind w:left="630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ind w:left="630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Cs/>
                <w:sz w:val="22"/>
                <w:szCs w:val="22"/>
                <w:lang w:val="sq-AL"/>
              </w:rPr>
              <w:t xml:space="preserve"> Po </w:t>
            </w:r>
            <w:r w:rsidRPr="00D36048">
              <w:rPr>
                <w:rFonts w:ascii="Book Antiqua" w:hAnsi="Book Antiqua"/>
                <w:bCs/>
                <w:sz w:val="22"/>
                <w:szCs w:val="22"/>
                <w:lang w:val="sq-AL"/>
              </w:rPr>
              <w:t xml:space="preserve"> JO </w:t>
            </w:r>
          </w:p>
          <w:p w:rsidR="002F028D" w:rsidRPr="00D36048" w:rsidRDefault="002F028D" w:rsidP="006B78AE">
            <w:pPr>
              <w:pStyle w:val="NoSpacing"/>
              <w:ind w:left="630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2F028D">
            <w:pPr>
              <w:pStyle w:val="NoSpacing"/>
              <w:numPr>
                <w:ilvl w:val="0"/>
                <w:numId w:val="2"/>
              </w:numPr>
              <w:ind w:left="270" w:hanging="1778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Në rast të qumështit:</w:t>
            </w:r>
          </w:p>
          <w:p w:rsidR="002F028D" w:rsidRPr="00D36048" w:rsidRDefault="002F028D" w:rsidP="002F028D">
            <w:pPr>
              <w:pStyle w:val="NoSpacing"/>
              <w:numPr>
                <w:ilvl w:val="0"/>
                <w:numId w:val="2"/>
              </w:numPr>
              <w:ind w:left="270" w:hanging="1778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b) Deklaratë – se kapacitetet përpunuese nuk do të jenë më shumë se 500 l qumësht në ditë;</w:t>
            </w:r>
            <w:r w:rsidRPr="00D36048">
              <w:rPr>
                <w:rFonts w:ascii="Book Antiqua" w:hAnsi="Book Antiqua"/>
                <w:bCs/>
                <w:sz w:val="22"/>
                <w:szCs w:val="22"/>
                <w:lang w:val="sq-AL"/>
              </w:rPr>
              <w:t xml:space="preserve"> </w:t>
            </w:r>
          </w:p>
          <w:p w:rsidR="002F028D" w:rsidRPr="00D36048" w:rsidRDefault="002F028D" w:rsidP="002F028D">
            <w:pPr>
              <w:pStyle w:val="NoSpacing"/>
              <w:numPr>
                <w:ilvl w:val="0"/>
                <w:numId w:val="2"/>
              </w:numPr>
              <w:ind w:left="270" w:hanging="1778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  <w:p w:rsidR="002F028D" w:rsidRPr="00D36048" w:rsidRDefault="002F028D" w:rsidP="002F028D">
            <w:pPr>
              <w:pStyle w:val="NoSpacing"/>
              <w:numPr>
                <w:ilvl w:val="0"/>
                <w:numId w:val="2"/>
              </w:numPr>
              <w:ind w:left="270" w:hanging="1778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Cs/>
                <w:sz w:val="22"/>
                <w:szCs w:val="22"/>
                <w:lang w:val="sq-AL"/>
              </w:rPr>
              <w:t xml:space="preserve">         </w:t>
            </w:r>
            <w:r w:rsidRPr="00D36048">
              <w:rPr>
                <w:rFonts w:ascii="Book Antiqua" w:hAnsi="Book Antiqua"/>
                <w:bCs/>
                <w:sz w:val="22"/>
                <w:szCs w:val="22"/>
                <w:lang w:val="sq-AL"/>
              </w:rPr>
              <w:t xml:space="preserve"> Po </w:t>
            </w:r>
            <w:r w:rsidRPr="00D36048">
              <w:rPr>
                <w:rFonts w:ascii="Book Antiqua" w:hAnsi="Book Antiqua"/>
                <w:bCs/>
                <w:sz w:val="22"/>
                <w:szCs w:val="22"/>
                <w:lang w:val="sq-AL"/>
              </w:rPr>
              <w:t xml:space="preserve"> JO 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909" w:type="dxa"/>
          </w:tcPr>
          <w:p w:rsidR="002F028D" w:rsidRPr="00D36048" w:rsidRDefault="002F028D" w:rsidP="006B78AE">
            <w:pPr>
              <w:pStyle w:val="NoSpacing"/>
              <w:spacing w:after="200" w:line="276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spacing w:after="200" w:line="276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spacing w:after="200" w:line="276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spacing w:after="200" w:line="276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spacing w:after="200" w:line="276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spacing w:after="200" w:line="276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spacing w:after="200" w:line="276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spacing w:after="200" w:line="276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450" w:type="dxa"/>
            <w:gridSpan w:val="2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lastRenderedPageBreak/>
              <w:t>f.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18B18CE" wp14:editId="60438953">
                  <wp:extent cx="99060" cy="110490"/>
                  <wp:effectExtent l="0" t="0" r="0" b="3810"/>
                  <wp:docPr id="2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9F823F9" wp14:editId="5F88D3BC">
                  <wp:extent cx="97790" cy="109855"/>
                  <wp:effectExtent l="0" t="0" r="0" b="4445"/>
                  <wp:docPr id="478" name="Pictur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2F028D" w:rsidRPr="00D36048" w:rsidTr="006B78AE">
        <w:tc>
          <w:tcPr>
            <w:tcW w:w="554" w:type="dxa"/>
          </w:tcPr>
          <w:p w:rsidR="002F028D" w:rsidRPr="00D36048" w:rsidRDefault="002F028D" w:rsidP="002F028D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686" w:type="dxa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302.4 –</w:t>
            </w:r>
            <w:r w:rsidRPr="00D36048">
              <w:rPr>
                <w:rFonts w:ascii="Book Antiqua" w:eastAsia="Calibri" w:hAnsi="Book Antiqua"/>
                <w:b/>
                <w:color w:val="000000" w:themeColor="text1"/>
                <w:sz w:val="22"/>
                <w:szCs w:val="22"/>
                <w:lang w:val="sq-AL" w:eastAsia="sq-AL"/>
              </w:rPr>
              <w:t xml:space="preserve"> 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Zhvillimi dhe promovimi i aktiviteteve artizanale 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88" w:type="dxa"/>
          </w:tcPr>
          <w:p w:rsidR="002F028D" w:rsidRPr="00D36048" w:rsidRDefault="002F028D" w:rsidP="002F028D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Përvoja e ekonomisë familjare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/ferma/biznesi në aktivitetet e përpunimit (nuk është e obligueshme, por është kriter i përzgjedhjes)</w:t>
            </w:r>
          </w:p>
          <w:p w:rsidR="002F028D" w:rsidRPr="00D36048" w:rsidRDefault="002F028D" w:rsidP="006B78AE">
            <w:pPr>
              <w:pStyle w:val="NoSpacing"/>
              <w:jc w:val="both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jc w:val="both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        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 Po </w:t>
            </w: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 JO </w:t>
            </w:r>
          </w:p>
          <w:p w:rsidR="002F028D" w:rsidRPr="00D36048" w:rsidRDefault="002F028D" w:rsidP="006B78AE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2F028D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Persona fizikë – deklaratë;</w:t>
            </w:r>
          </w:p>
          <w:p w:rsidR="002F028D" w:rsidRPr="00D36048" w:rsidRDefault="002F028D" w:rsidP="002F028D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Persona juridikë - Pasqyra e të ardhurave (më së paku për një vit)</w:t>
            </w:r>
          </w:p>
          <w:p w:rsidR="002F028D" w:rsidRPr="00D36048" w:rsidRDefault="002F028D" w:rsidP="002F028D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Book Antiqua" w:hAnsi="Book Antiqua"/>
                <w:b/>
                <w:sz w:val="22"/>
                <w:szCs w:val="22"/>
                <w:highlight w:val="yellow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Madhësia e familjes - </w:t>
            </w:r>
            <w:r w:rsidRPr="00D36048">
              <w:rPr>
                <w:rFonts w:ascii="Book Antiqua" w:hAnsi="Book Antiqua"/>
                <w:bCs/>
                <w:sz w:val="22"/>
                <w:szCs w:val="22"/>
                <w:lang w:val="sq-AL"/>
              </w:rPr>
              <w:t>Certifikata e bashkësisë familjare (nuk është e obligueshme, por është kriter i përzgjedhjes)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ab/>
            </w:r>
          </w:p>
        </w:tc>
        <w:tc>
          <w:tcPr>
            <w:tcW w:w="909" w:type="dxa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450" w:type="dxa"/>
            <w:gridSpan w:val="2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2F028D" w:rsidRPr="00D36048" w:rsidTr="006B78AE">
        <w:tc>
          <w:tcPr>
            <w:tcW w:w="554" w:type="dxa"/>
          </w:tcPr>
          <w:p w:rsidR="002F028D" w:rsidRPr="00D36048" w:rsidRDefault="002F028D" w:rsidP="002F028D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686" w:type="dxa"/>
          </w:tcPr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302.5 Zhvillimi i turizmit rural dhe turizmi në fermë</w:t>
            </w:r>
          </w:p>
        </w:tc>
        <w:tc>
          <w:tcPr>
            <w:tcW w:w="5688" w:type="dxa"/>
          </w:tcPr>
          <w:p w:rsidR="002F028D" w:rsidRPr="00D36048" w:rsidRDefault="002F028D" w:rsidP="002F028D">
            <w:pPr>
              <w:pStyle w:val="NoSpacing"/>
              <w:numPr>
                <w:ilvl w:val="0"/>
                <w:numId w:val="9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Përvoja e ekonomisë familjare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 /ferma/biznesi në aktivitetet e ofrimit të shërbimeve të turizmit rural /hoteliere), (nuk është e obligueshme, por është kriter i përzgjedhjes)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 Po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 JO 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>a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)  Persona fizik – deklaratë;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b)  Persona juridikë - Pasqyra e të ardhurave (më së paku për një vit)</w:t>
            </w:r>
          </w:p>
          <w:p w:rsidR="002F028D" w:rsidRPr="00D36048" w:rsidRDefault="002F028D" w:rsidP="006B78AE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2F028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lastRenderedPageBreak/>
              <w:t xml:space="preserve">Aplikuesit janë të rekomanduar nga GLV-të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(nuk është e obligueshme, por është kriter i përzgjedhjes)</w:t>
            </w:r>
          </w:p>
          <w:p w:rsidR="002F028D" w:rsidRPr="00D36048" w:rsidRDefault="002F028D" w:rsidP="006B78AE">
            <w:pPr>
              <w:pStyle w:val="NoSpacing"/>
              <w:ind w:left="405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 Po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 JO </w:t>
            </w:r>
          </w:p>
          <w:p w:rsidR="002F028D" w:rsidRPr="00D36048" w:rsidRDefault="002F028D" w:rsidP="006B78AE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Letër rekomandimi nga GLV-të</w:t>
            </w:r>
          </w:p>
          <w:p w:rsidR="002F028D" w:rsidRPr="00D36048" w:rsidRDefault="002F028D" w:rsidP="006B78AE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GLV – të përzgjedhura /strategjitë e aprovuara</w:t>
            </w:r>
          </w:p>
          <w:p w:rsidR="002F028D" w:rsidRPr="00D36048" w:rsidRDefault="002F028D" w:rsidP="006B78AE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2F028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Objekti / ndërtesa që do të rinovohet është në Listën e Trashëgimisë Kulturore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(nuk është e obligueshme, por është kriter i përzgjedhjes) </w:t>
            </w:r>
          </w:p>
          <w:p w:rsidR="002F028D" w:rsidRPr="00D36048" w:rsidRDefault="002F028D" w:rsidP="006B78AE">
            <w:pPr>
              <w:pStyle w:val="NoSpacing"/>
              <w:ind w:left="540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 Po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 JO</w:t>
            </w:r>
          </w:p>
          <w:p w:rsidR="002F028D" w:rsidRPr="00D36048" w:rsidRDefault="002F028D" w:rsidP="006B78AE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2F028D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Diplomë të  shkollës së mesme në hoteleri / turizëm  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( nuk është e obligueshme, por është kriter i përzgjedhjes)</w:t>
            </w:r>
            <w:r w:rsidRPr="00D36048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2F028D" w:rsidRPr="00D36048" w:rsidRDefault="002F028D" w:rsidP="006B78AE">
            <w:pPr>
              <w:pStyle w:val="NoSpacing"/>
              <w:ind w:left="540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 xml:space="preserve"> Po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 JO</w:t>
            </w:r>
          </w:p>
          <w:p w:rsidR="002F028D" w:rsidRPr="00D36048" w:rsidRDefault="002F028D" w:rsidP="006B78AE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2F028D" w:rsidRPr="00D36048" w:rsidRDefault="002F028D" w:rsidP="006B78AE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909" w:type="dxa"/>
          </w:tcPr>
          <w:p w:rsidR="002F028D" w:rsidRPr="00D36048" w:rsidRDefault="002F028D" w:rsidP="006B78AE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450" w:type="dxa"/>
            <w:gridSpan w:val="2"/>
          </w:tcPr>
          <w:p w:rsidR="002F028D" w:rsidRPr="00D36048" w:rsidRDefault="002F028D" w:rsidP="006B78AE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</w:tbl>
    <w:p w:rsidR="002F028D" w:rsidRPr="00D36048" w:rsidRDefault="002F028D" w:rsidP="002F028D">
      <w:pPr>
        <w:pStyle w:val="NoSpacing"/>
        <w:rPr>
          <w:rFonts w:ascii="Book Antiqua" w:hAnsi="Book Antiqua"/>
          <w:sz w:val="22"/>
          <w:szCs w:val="22"/>
          <w:lang w:val="sq-AL"/>
        </w:rPr>
      </w:pPr>
    </w:p>
    <w:p w:rsidR="002F028D" w:rsidRPr="00D36048" w:rsidRDefault="002F028D" w:rsidP="002F028D">
      <w:pPr>
        <w:rPr>
          <w:rFonts w:ascii="Book Antiqua" w:hAnsi="Book Antiqua"/>
          <w:lang w:val="sq-AL"/>
        </w:rPr>
      </w:pPr>
    </w:p>
    <w:p w:rsidR="002F028D" w:rsidRPr="00D36048" w:rsidRDefault="002F028D" w:rsidP="002F028D">
      <w:pPr>
        <w:rPr>
          <w:rFonts w:ascii="Book Antiqua" w:hAnsi="Book Antiqua"/>
          <w:lang w:val="sq-AL"/>
        </w:rPr>
      </w:pPr>
    </w:p>
    <w:p w:rsidR="00C24B65" w:rsidRDefault="00C24B65"/>
    <w:sectPr w:rsidR="00C24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05pt;height:8.65pt;visibility:visible" o:bullet="t">
        <v:imagedata r:id="rId1" o:title=""/>
      </v:shape>
    </w:pict>
  </w:numPicBullet>
  <w:abstractNum w:abstractNumId="0">
    <w:nsid w:val="02EE06FD"/>
    <w:multiLevelType w:val="hybridMultilevel"/>
    <w:tmpl w:val="F6AE2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D4A"/>
    <w:multiLevelType w:val="hybridMultilevel"/>
    <w:tmpl w:val="754EC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B0773"/>
    <w:multiLevelType w:val="hybridMultilevel"/>
    <w:tmpl w:val="DC80CBA2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34B3C"/>
    <w:multiLevelType w:val="hybridMultilevel"/>
    <w:tmpl w:val="7D3626E8"/>
    <w:lvl w:ilvl="0" w:tplc="F0AEEE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18F04EE"/>
    <w:multiLevelType w:val="hybridMultilevel"/>
    <w:tmpl w:val="ACC0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960BF"/>
    <w:multiLevelType w:val="hybridMultilevel"/>
    <w:tmpl w:val="B06EFEB6"/>
    <w:lvl w:ilvl="0" w:tplc="41C6A87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E463A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428B8E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4BC80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FE849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E54E59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300D2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B885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DF415C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4078061C"/>
    <w:multiLevelType w:val="hybridMultilevel"/>
    <w:tmpl w:val="5712B29C"/>
    <w:lvl w:ilvl="0" w:tplc="C2829FE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EE12EFF8">
      <w:start w:val="1"/>
      <w:numFmt w:val="decimal"/>
      <w:lvlText w:val="%2"/>
      <w:lvlJc w:val="left"/>
      <w:pPr>
        <w:ind w:left="174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AC0767A"/>
    <w:multiLevelType w:val="hybridMultilevel"/>
    <w:tmpl w:val="5C70B05E"/>
    <w:lvl w:ilvl="0" w:tplc="DF0C834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D7D0B19"/>
    <w:multiLevelType w:val="hybridMultilevel"/>
    <w:tmpl w:val="37F642AC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522423C"/>
    <w:multiLevelType w:val="hybridMultilevel"/>
    <w:tmpl w:val="02DE745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34F11C5"/>
    <w:multiLevelType w:val="hybridMultilevel"/>
    <w:tmpl w:val="99AA7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23FAB"/>
    <w:multiLevelType w:val="hybridMultilevel"/>
    <w:tmpl w:val="0D0CDE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150A8"/>
    <w:multiLevelType w:val="hybridMultilevel"/>
    <w:tmpl w:val="A25898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220D1"/>
    <w:multiLevelType w:val="hybridMultilevel"/>
    <w:tmpl w:val="069E4F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2291C"/>
    <w:multiLevelType w:val="hybridMultilevel"/>
    <w:tmpl w:val="7BE45E44"/>
    <w:lvl w:ilvl="0" w:tplc="CA26CDBC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3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14"/>
  </w:num>
  <w:num w:numId="11">
    <w:abstractNumId w:val="2"/>
  </w:num>
  <w:num w:numId="12">
    <w:abstractNumId w:val="8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8D"/>
    <w:rsid w:val="002F028D"/>
    <w:rsid w:val="003155AC"/>
    <w:rsid w:val="00C24B65"/>
    <w:rsid w:val="00F2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BE386-DCF0-45D3-808E-BC0708DF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28D"/>
    <w:pPr>
      <w:spacing w:after="200" w:line="276" w:lineRule="auto"/>
    </w:pPr>
    <w:rPr>
      <w:rFonts w:ascii="Calibri" w:eastAsiaTheme="minorEastAsia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2F028D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028D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  <w:style w:type="paragraph" w:styleId="NoSpacing">
    <w:name w:val="No Spacing"/>
    <w:link w:val="NoSpacingChar"/>
    <w:uiPriority w:val="1"/>
    <w:qFormat/>
    <w:rsid w:val="002F028D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NoSpacingChar">
    <w:name w:val="No Spacing Char"/>
    <w:link w:val="NoSpacing"/>
    <w:uiPriority w:val="1"/>
    <w:rsid w:val="002F028D"/>
    <w:rPr>
      <w:rFonts w:ascii="Calibri" w:eastAsia="MS Mincho" w:hAnsi="Calibri" w:cs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2F0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1</cp:revision>
  <dcterms:created xsi:type="dcterms:W3CDTF">2016-02-29T08:08:00Z</dcterms:created>
  <dcterms:modified xsi:type="dcterms:W3CDTF">2016-02-29T08:09:00Z</dcterms:modified>
</cp:coreProperties>
</file>