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9A" w:rsidRPr="00F7739A" w:rsidRDefault="007224B9" w:rsidP="00456D3A">
      <w:pPr>
        <w:spacing w:after="0"/>
        <w:ind w:left="-90"/>
        <w:outlineLvl w:val="0"/>
        <w:rPr>
          <w:rFonts w:ascii="Book Antiqua" w:hAnsi="Book Antiqua"/>
          <w:b/>
          <w:sz w:val="24"/>
          <w:szCs w:val="24"/>
          <w:lang w:val="sr-Latn-CS"/>
        </w:rPr>
      </w:pPr>
      <w:r w:rsidRPr="00F7739A">
        <w:rPr>
          <w:rFonts w:ascii="Book Antiqua" w:hAnsi="Book Antiqua"/>
          <w:b/>
          <w:sz w:val="24"/>
          <w:szCs w:val="24"/>
          <w:lang w:val="sr-Latn-CS"/>
        </w:rPr>
        <w:t>Mera</w:t>
      </w:r>
      <w:r w:rsidR="00E55B9A" w:rsidRPr="00F7739A">
        <w:rPr>
          <w:rFonts w:ascii="Book Antiqua" w:hAnsi="Book Antiqua"/>
          <w:b/>
          <w:sz w:val="24"/>
          <w:szCs w:val="24"/>
          <w:lang w:val="sr-Latn-CS"/>
        </w:rPr>
        <w:t xml:space="preserve">: </w:t>
      </w:r>
      <w:r w:rsidRPr="00F7739A">
        <w:rPr>
          <w:rFonts w:ascii="Book Antiqua" w:hAnsi="Book Antiqua"/>
          <w:b/>
          <w:sz w:val="24"/>
          <w:szCs w:val="24"/>
          <w:lang w:val="sr-Latn-CS"/>
        </w:rPr>
        <w:t xml:space="preserve">Nacionalna šema grantova za navodnjavanje poljoprivrednog zemljišta </w:t>
      </w:r>
      <w:bookmarkStart w:id="0" w:name="_GoBack"/>
      <w:bookmarkEnd w:id="0"/>
      <w:r w:rsidR="00E55B9A" w:rsidRPr="00F7739A">
        <w:rPr>
          <w:rFonts w:ascii="Book Antiqua" w:hAnsi="Book Antiqua"/>
          <w:b/>
          <w:sz w:val="24"/>
          <w:szCs w:val="24"/>
          <w:lang w:val="sr-Latn-CS"/>
        </w:rPr>
        <w:t xml:space="preserve"> -  </w:t>
      </w:r>
      <w:r w:rsidRPr="00F7739A">
        <w:rPr>
          <w:rFonts w:ascii="Book Antiqua" w:hAnsi="Book Antiqua"/>
          <w:b/>
          <w:sz w:val="24"/>
          <w:szCs w:val="24"/>
          <w:lang w:val="sr-Latn-CS"/>
        </w:rPr>
        <w:t>Godina</w:t>
      </w:r>
      <w:r w:rsidR="00E55B9A" w:rsidRPr="00F7739A">
        <w:rPr>
          <w:rFonts w:ascii="Book Antiqua" w:hAnsi="Book Antiqua"/>
          <w:b/>
          <w:sz w:val="24"/>
          <w:szCs w:val="24"/>
          <w:lang w:val="sr-Latn-CS"/>
        </w:rPr>
        <w:t xml:space="preserve"> 201</w:t>
      </w:r>
      <w:r w:rsidR="00BF0933" w:rsidRPr="00F7739A">
        <w:rPr>
          <w:rFonts w:ascii="Book Antiqua" w:hAnsi="Book Antiqua"/>
          <w:b/>
          <w:sz w:val="24"/>
          <w:szCs w:val="24"/>
          <w:lang w:val="sr-Latn-CS"/>
        </w:rPr>
        <w:t>7</w:t>
      </w:r>
    </w:p>
    <w:p w:rsidR="00E55B9A" w:rsidRPr="00F7739A" w:rsidRDefault="007224B9" w:rsidP="00E55B9A">
      <w:pPr>
        <w:spacing w:after="0"/>
        <w:outlineLvl w:val="0"/>
        <w:rPr>
          <w:rFonts w:ascii="Book Antiqua" w:hAnsi="Book Antiqua"/>
          <w:b/>
          <w:sz w:val="24"/>
          <w:szCs w:val="24"/>
          <w:lang w:val="sr-Latn-CS"/>
        </w:rPr>
      </w:pPr>
      <w:r w:rsidRPr="00F7739A">
        <w:rPr>
          <w:rFonts w:ascii="Book Antiqua" w:hAnsi="Book Antiqua"/>
          <w:b/>
          <w:sz w:val="24"/>
          <w:szCs w:val="24"/>
          <w:lang w:val="sr-Latn-CS"/>
        </w:rPr>
        <w:t>Opština</w:t>
      </w:r>
      <w:r w:rsidR="00E55B9A" w:rsidRPr="00F7739A">
        <w:rPr>
          <w:rFonts w:ascii="Book Antiqua" w:hAnsi="Book Antiqua"/>
          <w:b/>
          <w:sz w:val="24"/>
          <w:szCs w:val="24"/>
          <w:lang w:val="sr-Latn-CS"/>
        </w:rPr>
        <w:t>.....................................</w:t>
      </w:r>
    </w:p>
    <w:p w:rsidR="00E55B9A" w:rsidRPr="00F7739A" w:rsidRDefault="007224B9" w:rsidP="00E55B9A">
      <w:pPr>
        <w:spacing w:after="0"/>
        <w:outlineLvl w:val="0"/>
        <w:rPr>
          <w:rFonts w:ascii="Book Antiqua" w:hAnsi="Book Antiqua"/>
          <w:b/>
          <w:sz w:val="24"/>
          <w:szCs w:val="24"/>
          <w:lang w:val="sr-Latn-CS"/>
        </w:rPr>
      </w:pPr>
      <w:r w:rsidRPr="00F7739A">
        <w:rPr>
          <w:rFonts w:ascii="Book Antiqua" w:hAnsi="Book Antiqua"/>
          <w:b/>
          <w:sz w:val="24"/>
          <w:szCs w:val="24"/>
          <w:lang w:val="sr-Latn-CS"/>
        </w:rPr>
        <w:t>Prikupljanje pokazatelja za projekat</w:t>
      </w:r>
      <w:r w:rsidR="00E55B9A" w:rsidRPr="00F7739A">
        <w:rPr>
          <w:rFonts w:ascii="Book Antiqua" w:hAnsi="Book Antiqua"/>
          <w:b/>
          <w:sz w:val="24"/>
          <w:szCs w:val="24"/>
          <w:lang w:val="sr-Latn-CS"/>
        </w:rPr>
        <w:t>......................................................................</w:t>
      </w:r>
    </w:p>
    <w:p w:rsidR="00E55B9A" w:rsidRPr="00F7739A" w:rsidRDefault="00E55B9A" w:rsidP="00E55B9A">
      <w:pPr>
        <w:spacing w:after="0"/>
        <w:outlineLvl w:val="0"/>
        <w:rPr>
          <w:rFonts w:ascii="Book Antiqua" w:hAnsi="Book Antiqua"/>
          <w:b/>
          <w:sz w:val="24"/>
          <w:szCs w:val="24"/>
          <w:lang w:val="sr-Latn-CS"/>
        </w:rPr>
      </w:pPr>
      <w:r w:rsidRPr="00F7739A">
        <w:rPr>
          <w:rFonts w:ascii="Book Antiqua" w:hAnsi="Book Antiqua"/>
          <w:b/>
          <w:sz w:val="24"/>
          <w:szCs w:val="24"/>
          <w:lang w:val="sr-Latn-CS"/>
        </w:rPr>
        <w:t>Aplikant ..................................................................................................................</w:t>
      </w:r>
    </w:p>
    <w:p w:rsidR="00E55B9A" w:rsidRPr="00F7739A" w:rsidRDefault="00E55B9A" w:rsidP="00E55B9A">
      <w:pPr>
        <w:spacing w:after="0"/>
        <w:rPr>
          <w:rFonts w:ascii="Book Antiqua" w:hAnsi="Book Antiqua"/>
          <w:b/>
          <w:sz w:val="24"/>
          <w:szCs w:val="24"/>
          <w:lang w:val="sr-Latn-CS"/>
        </w:rPr>
      </w:pPr>
    </w:p>
    <w:tbl>
      <w:tblPr>
        <w:tblpPr w:leftFromText="141" w:rightFromText="141" w:vertAnchor="text" w:horzAnchor="page" w:tblpX="5046" w:tblpY="-41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E55B9A" w:rsidRPr="00F7739A" w:rsidTr="00015904">
        <w:trPr>
          <w:trHeight w:val="353"/>
        </w:trPr>
        <w:tc>
          <w:tcPr>
            <w:tcW w:w="360" w:type="dxa"/>
          </w:tcPr>
          <w:p w:rsidR="00E55B9A" w:rsidRPr="00F7739A" w:rsidRDefault="00E55B9A" w:rsidP="00015904">
            <w:pPr>
              <w:spacing w:after="0"/>
              <w:ind w:hanging="120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</w:tcPr>
          <w:p w:rsidR="00E55B9A" w:rsidRPr="00F7739A" w:rsidRDefault="00E55B9A" w:rsidP="00015904">
            <w:pPr>
              <w:spacing w:after="0"/>
              <w:ind w:hanging="120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</w:tcPr>
          <w:p w:rsidR="00E55B9A" w:rsidRPr="00F7739A" w:rsidRDefault="00E55B9A" w:rsidP="00015904">
            <w:pPr>
              <w:spacing w:after="0"/>
              <w:ind w:hanging="120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355" w:type="dxa"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</w:tr>
    </w:tbl>
    <w:p w:rsidR="00E55B9A" w:rsidRPr="00F7739A" w:rsidRDefault="009C6020" w:rsidP="00E55B9A">
      <w:pPr>
        <w:spacing w:after="0"/>
        <w:rPr>
          <w:rFonts w:ascii="Book Antiqua" w:hAnsi="Book Antiqua"/>
          <w:b/>
          <w:sz w:val="24"/>
          <w:szCs w:val="24"/>
          <w:lang w:val="sr-Latn-CS"/>
        </w:rPr>
      </w:pPr>
      <w:r>
        <w:rPr>
          <w:rFonts w:ascii="Book Antiqua" w:hAnsi="Book Antiqua"/>
          <w:b/>
          <w:sz w:val="24"/>
          <w:szCs w:val="24"/>
          <w:lang w:val="sr-Latn-CS"/>
        </w:rPr>
        <w:t>Identifikacioni broj farme</w:t>
      </w:r>
      <w:r w:rsidR="008774AC" w:rsidRPr="00F7739A">
        <w:rPr>
          <w:rFonts w:ascii="Book Antiqua" w:hAnsi="Book Antiqua"/>
          <w:b/>
          <w:sz w:val="24"/>
          <w:szCs w:val="24"/>
          <w:lang w:val="sr-Latn-CS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2700"/>
        <w:gridCol w:w="3443"/>
        <w:gridCol w:w="1350"/>
        <w:gridCol w:w="1170"/>
      </w:tblGrid>
      <w:tr w:rsidR="00E55B9A" w:rsidRPr="00F7739A" w:rsidTr="00015904">
        <w:tc>
          <w:tcPr>
            <w:tcW w:w="1147" w:type="dxa"/>
            <w:vAlign w:val="center"/>
          </w:tcPr>
          <w:p w:rsidR="00E55B9A" w:rsidRPr="00F7739A" w:rsidRDefault="007224B9" w:rsidP="007224B9">
            <w:pPr>
              <w:spacing w:after="0"/>
              <w:ind w:left="-41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  <w:t>Vrsta pokazatelja</w:t>
            </w:r>
          </w:p>
        </w:tc>
        <w:tc>
          <w:tcPr>
            <w:tcW w:w="6143" w:type="dxa"/>
            <w:gridSpan w:val="2"/>
            <w:vAlign w:val="center"/>
          </w:tcPr>
          <w:p w:rsidR="00E55B9A" w:rsidRPr="00F7739A" w:rsidRDefault="007224B9" w:rsidP="007224B9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  <w:t>Pokazatelj</w:t>
            </w:r>
          </w:p>
        </w:tc>
        <w:tc>
          <w:tcPr>
            <w:tcW w:w="1350" w:type="dxa"/>
            <w:vAlign w:val="center"/>
          </w:tcPr>
          <w:p w:rsidR="00E55B9A" w:rsidRPr="009C6020" w:rsidRDefault="00384D3B" w:rsidP="003613D0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</w:pPr>
            <w:r w:rsidRPr="009C6020"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  <w:t xml:space="preserve">Podaci </w:t>
            </w:r>
            <w:r w:rsidR="003613D0" w:rsidRPr="009C6020"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  <w:t>koje podnosi aplikant</w:t>
            </w:r>
          </w:p>
        </w:tc>
        <w:tc>
          <w:tcPr>
            <w:tcW w:w="1170" w:type="dxa"/>
            <w:shd w:val="clear" w:color="auto" w:fill="D9D9D9"/>
          </w:tcPr>
          <w:p w:rsidR="00E55B9A" w:rsidRPr="00F7739A" w:rsidRDefault="00E55B9A" w:rsidP="003613D0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  <w:t>Kontrol</w:t>
            </w:r>
            <w:r w:rsidR="00384D3B" w:rsidRPr="00F7739A"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  <w:t>a regionalnog službenika</w:t>
            </w:r>
          </w:p>
        </w:tc>
      </w:tr>
      <w:tr w:rsidR="00E55B9A" w:rsidRPr="00F7739A" w:rsidTr="00015904">
        <w:tc>
          <w:tcPr>
            <w:tcW w:w="1147" w:type="dxa"/>
            <w:vAlign w:val="center"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Input</w:t>
            </w:r>
          </w:p>
        </w:tc>
        <w:tc>
          <w:tcPr>
            <w:tcW w:w="6143" w:type="dxa"/>
            <w:gridSpan w:val="2"/>
            <w:vAlign w:val="center"/>
          </w:tcPr>
          <w:p w:rsidR="00E55B9A" w:rsidRPr="00F7739A" w:rsidRDefault="00DF14F3" w:rsidP="00DF14F3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Ukupan iznos javne pomoći (evra)</w:t>
            </w:r>
          </w:p>
        </w:tc>
        <w:tc>
          <w:tcPr>
            <w:tcW w:w="1350" w:type="dxa"/>
            <w:vAlign w:val="center"/>
          </w:tcPr>
          <w:p w:rsidR="00E55B9A" w:rsidRPr="00F7739A" w:rsidRDefault="00E55B9A" w:rsidP="00015904">
            <w:pPr>
              <w:spacing w:after="0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Pr="00F7739A" w:rsidRDefault="008005CE" w:rsidP="00015904">
            <w:pPr>
              <w:spacing w:after="0"/>
              <w:rPr>
                <w:rFonts w:ascii="Book Antiqua" w:hAnsi="Book Antiqua"/>
                <w:sz w:val="24"/>
                <w:szCs w:val="24"/>
                <w:lang w:val="sr-Latn-CS"/>
              </w:rPr>
            </w:pPr>
            <w:r w:rsidRPr="008005CE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pict>
                <v:rect id="Rectangle 13" o:spid="_x0000_s1026" style="position:absolute;margin-left:19.55pt;margin-top:1.95pt;width:6.2pt;height:6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+zHAIAADs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"/>
              </w:pict>
            </w:r>
          </w:p>
        </w:tc>
      </w:tr>
      <w:tr w:rsidR="00E55B9A" w:rsidRPr="00F7739A" w:rsidTr="00015904">
        <w:tc>
          <w:tcPr>
            <w:tcW w:w="1147" w:type="dxa"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Output</w:t>
            </w:r>
          </w:p>
        </w:tc>
        <w:tc>
          <w:tcPr>
            <w:tcW w:w="6143" w:type="dxa"/>
            <w:gridSpan w:val="2"/>
          </w:tcPr>
          <w:p w:rsidR="00E55B9A" w:rsidRPr="00F7739A" w:rsidRDefault="00E55B9A" w:rsidP="00DF14F3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*</w:t>
            </w:r>
            <w:r w:rsidR="00DF14F3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Ukupan obim ulaganja</w:t>
            </w: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 xml:space="preserve"> (e</w:t>
            </w:r>
            <w:r w:rsidR="00DF14F3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vra</w:t>
            </w: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350" w:type="dxa"/>
          </w:tcPr>
          <w:p w:rsidR="00E55B9A" w:rsidRPr="00F7739A" w:rsidRDefault="00E55B9A" w:rsidP="00015904">
            <w:pPr>
              <w:spacing w:after="0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Pr="00F7739A" w:rsidRDefault="008005CE" w:rsidP="00015904">
            <w:pPr>
              <w:spacing w:after="0"/>
              <w:rPr>
                <w:rFonts w:ascii="Book Antiqua" w:hAnsi="Book Antiqua"/>
                <w:sz w:val="24"/>
                <w:szCs w:val="24"/>
                <w:lang w:val="sr-Latn-CS"/>
              </w:rPr>
            </w:pPr>
            <w:r w:rsidRPr="008005CE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pict>
                <v:rect id="Rectangle 14" o:spid="_x0000_s1034" style="position:absolute;margin-left:19.55pt;margin-top:2.3pt;width:6.2pt;height:6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A9HAIAADs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"/>
              </w:pict>
            </w:r>
          </w:p>
        </w:tc>
      </w:tr>
      <w:tr w:rsidR="00E55B9A" w:rsidRPr="00F7739A" w:rsidTr="00015904">
        <w:tc>
          <w:tcPr>
            <w:tcW w:w="1147" w:type="dxa"/>
            <w:vMerge w:val="restart"/>
          </w:tcPr>
          <w:p w:rsidR="00E55B9A" w:rsidRPr="00F7739A" w:rsidRDefault="00E55B9A" w:rsidP="00456D3A">
            <w:pPr>
              <w:spacing w:after="0"/>
              <w:ind w:left="-41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Rezultati</w:t>
            </w:r>
          </w:p>
        </w:tc>
        <w:tc>
          <w:tcPr>
            <w:tcW w:w="6143" w:type="dxa"/>
            <w:gridSpan w:val="2"/>
          </w:tcPr>
          <w:p w:rsidR="00E55B9A" w:rsidRPr="00F7739A" w:rsidRDefault="00E55B9A" w:rsidP="00DF14F3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 xml:space="preserve"> </w:t>
            </w:r>
            <w:r w:rsidR="00DF14F3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Ulaganja će ići na povećanje navodnjavanih površina, ako je “da”, veličina površine</w:t>
            </w:r>
            <w:r w:rsidR="008774AC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 xml:space="preserve"> (</w:t>
            </w: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ha)</w:t>
            </w:r>
          </w:p>
        </w:tc>
        <w:tc>
          <w:tcPr>
            <w:tcW w:w="1350" w:type="dxa"/>
          </w:tcPr>
          <w:p w:rsidR="00E55B9A" w:rsidRPr="00F773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Pr="00F7739A" w:rsidRDefault="008005CE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  <w:r w:rsidRPr="008005CE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pict>
                <v:rect id="Rectangle 16" o:spid="_x0000_s1033" style="position:absolute;left:0;text-align:left;margin-left:19.55pt;margin-top:7.05pt;width:6.2pt;height:6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ByHAIAADs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"/>
              </w:pict>
            </w:r>
          </w:p>
        </w:tc>
      </w:tr>
      <w:tr w:rsidR="00E55B9A" w:rsidRPr="00F7739A" w:rsidTr="00015904">
        <w:trPr>
          <w:trHeight w:val="215"/>
        </w:trPr>
        <w:tc>
          <w:tcPr>
            <w:tcW w:w="1147" w:type="dxa"/>
            <w:vMerge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6143" w:type="dxa"/>
            <w:gridSpan w:val="2"/>
          </w:tcPr>
          <w:p w:rsidR="00E55B9A" w:rsidRPr="00F7739A" w:rsidRDefault="00953AA2" w:rsidP="00953AA2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Modernizovan sistem navodnjavanja omogućava navodnjavanje za poljoprivrednu površinu u veličini od</w:t>
            </w:r>
            <w:r w:rsidR="00E55B9A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 xml:space="preserve"> (ha)</w:t>
            </w:r>
          </w:p>
        </w:tc>
        <w:tc>
          <w:tcPr>
            <w:tcW w:w="1350" w:type="dxa"/>
          </w:tcPr>
          <w:p w:rsidR="00E55B9A" w:rsidRPr="00F773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Pr="00F7739A" w:rsidRDefault="008005CE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  <w:r w:rsidRPr="008005CE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pict>
                <v:rect id="Rectangle 17" o:spid="_x0000_s1032" style="position:absolute;left:0;text-align:left;margin-left:19.55pt;margin-top:9.8pt;width:6.2pt;height:6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rLHA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"/>
              </w:pict>
            </w:r>
          </w:p>
        </w:tc>
      </w:tr>
      <w:tr w:rsidR="00E55B9A" w:rsidRPr="00F7739A" w:rsidTr="00015904">
        <w:trPr>
          <w:trHeight w:val="549"/>
        </w:trPr>
        <w:tc>
          <w:tcPr>
            <w:tcW w:w="1147" w:type="dxa"/>
            <w:vMerge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vMerge w:val="restart"/>
          </w:tcPr>
          <w:p w:rsidR="00E55B9A" w:rsidRPr="00F7739A" w:rsidRDefault="00E619EE" w:rsidP="00E53A6B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Ukupan rast proizvodnje</w:t>
            </w:r>
            <w:r w:rsidR="00E55B9A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 xml:space="preserve"> ( </w:t>
            </w: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u tonama</w:t>
            </w:r>
            <w:r w:rsidR="00E55B9A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/</w:t>
            </w: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godišnje</w:t>
            </w:r>
            <w:r w:rsidR="00E55B9A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 xml:space="preserve">) </w:t>
            </w:r>
            <w:r w:rsidR="00E53A6B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u navodnjavanim površinama kao rezultat direktnih ulaganja</w:t>
            </w:r>
            <w:r w:rsidR="00E55B9A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 xml:space="preserve">, </w:t>
            </w:r>
            <w:r w:rsidR="00E53A6B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kao što sledi</w:t>
            </w:r>
          </w:p>
        </w:tc>
        <w:tc>
          <w:tcPr>
            <w:tcW w:w="3443" w:type="dxa"/>
            <w:vAlign w:val="center"/>
          </w:tcPr>
          <w:p w:rsidR="00E55B9A" w:rsidRPr="00F7739A" w:rsidRDefault="00E53A6B" w:rsidP="00E53A6B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Žitarice</w:t>
            </w:r>
          </w:p>
        </w:tc>
        <w:tc>
          <w:tcPr>
            <w:tcW w:w="1350" w:type="dxa"/>
          </w:tcPr>
          <w:p w:rsidR="00E55B9A" w:rsidRPr="00F773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Pr="00F7739A" w:rsidRDefault="008005CE" w:rsidP="00015904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8005CE">
              <w:rPr>
                <w:rFonts w:ascii="Book Antiqua" w:hAnsi="Book Antiqua"/>
                <w:b/>
                <w:bCs/>
                <w:noProof/>
                <w:sz w:val="24"/>
                <w:szCs w:val="24"/>
                <w:lang w:val="sr-Latn-CS"/>
              </w:rPr>
              <w:pict>
                <v:rect id="Rectangle 18" o:spid="_x0000_s1031" style="position:absolute;left:0;text-align:left;margin-left:19.55pt;margin-top:8.3pt;width:6.2pt;height:6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"/>
              </w:pict>
            </w:r>
          </w:p>
        </w:tc>
      </w:tr>
      <w:tr w:rsidR="00E55B9A" w:rsidRPr="00F7739A" w:rsidTr="00015904">
        <w:trPr>
          <w:trHeight w:val="547"/>
        </w:trPr>
        <w:tc>
          <w:tcPr>
            <w:tcW w:w="1147" w:type="dxa"/>
            <w:vMerge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vMerge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3443" w:type="dxa"/>
            <w:vAlign w:val="center"/>
          </w:tcPr>
          <w:p w:rsidR="00E55B9A" w:rsidRPr="00F7739A" w:rsidRDefault="00E53A6B" w:rsidP="00E53A6B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Povrće</w:t>
            </w:r>
            <w:r w:rsidR="00E55B9A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 xml:space="preserve"> (</w:t>
            </w: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uključujući krompir</w:t>
            </w:r>
            <w:r w:rsidR="00E55B9A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350" w:type="dxa"/>
          </w:tcPr>
          <w:p w:rsidR="00E55B9A" w:rsidRPr="00F773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Pr="00F7739A" w:rsidRDefault="008005CE" w:rsidP="00015904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8005CE">
              <w:rPr>
                <w:rFonts w:ascii="Book Antiqua" w:hAnsi="Book Antiqua"/>
                <w:b/>
                <w:bCs/>
                <w:noProof/>
                <w:sz w:val="24"/>
                <w:szCs w:val="24"/>
                <w:lang w:val="sr-Latn-CS"/>
              </w:rPr>
              <w:pict>
                <v:rect id="Rectangle 19" o:spid="_x0000_s1030" style="position:absolute;left:0;text-align:left;margin-left:19.55pt;margin-top:11.5pt;width:6.2pt;height:6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aiGwIAADo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"/>
              </w:pict>
            </w:r>
          </w:p>
        </w:tc>
      </w:tr>
      <w:tr w:rsidR="00E55B9A" w:rsidRPr="00F7739A" w:rsidTr="00015904">
        <w:trPr>
          <w:trHeight w:val="547"/>
        </w:trPr>
        <w:tc>
          <w:tcPr>
            <w:tcW w:w="1147" w:type="dxa"/>
            <w:vMerge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vMerge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3443" w:type="dxa"/>
            <w:vAlign w:val="center"/>
          </w:tcPr>
          <w:p w:rsidR="00E55B9A" w:rsidRPr="00F7739A" w:rsidRDefault="00E53A6B" w:rsidP="00E53A6B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Voće</w:t>
            </w:r>
          </w:p>
        </w:tc>
        <w:tc>
          <w:tcPr>
            <w:tcW w:w="1350" w:type="dxa"/>
          </w:tcPr>
          <w:p w:rsidR="00E55B9A" w:rsidRPr="00F773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Pr="00F7739A" w:rsidRDefault="008005CE" w:rsidP="00015904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8005CE">
              <w:rPr>
                <w:rFonts w:ascii="Book Antiqua" w:hAnsi="Book Antiqua"/>
                <w:b/>
                <w:bCs/>
                <w:noProof/>
                <w:sz w:val="24"/>
                <w:szCs w:val="24"/>
                <w:lang w:val="sr-Latn-CS"/>
              </w:rPr>
              <w:pict>
                <v:rect id="Rectangle 20" o:spid="_x0000_s1029" style="position:absolute;left:0;text-align:left;margin-left:19.55pt;margin-top:11.05pt;width:6.2pt;height:6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"/>
              </w:pict>
            </w:r>
          </w:p>
        </w:tc>
      </w:tr>
      <w:tr w:rsidR="00E55B9A" w:rsidRPr="00F7739A" w:rsidTr="00015904">
        <w:trPr>
          <w:trHeight w:val="547"/>
        </w:trPr>
        <w:tc>
          <w:tcPr>
            <w:tcW w:w="1147" w:type="dxa"/>
            <w:vMerge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vMerge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3443" w:type="dxa"/>
            <w:vAlign w:val="center"/>
          </w:tcPr>
          <w:p w:rsidR="00E55B9A" w:rsidRPr="00F7739A" w:rsidRDefault="00E53A6B" w:rsidP="00E53A6B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Grožđe</w:t>
            </w:r>
          </w:p>
        </w:tc>
        <w:tc>
          <w:tcPr>
            <w:tcW w:w="1350" w:type="dxa"/>
          </w:tcPr>
          <w:p w:rsidR="00E55B9A" w:rsidRPr="00F773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Pr="00F7739A" w:rsidRDefault="008005CE" w:rsidP="00015904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8005CE">
              <w:rPr>
                <w:rFonts w:ascii="Book Antiqua" w:hAnsi="Book Antiqua"/>
                <w:b/>
                <w:bCs/>
                <w:noProof/>
                <w:sz w:val="24"/>
                <w:szCs w:val="24"/>
                <w:lang w:val="sr-Latn-CS"/>
              </w:rPr>
              <w:pict>
                <v:rect id="Rectangle 21" o:spid="_x0000_s1028" style="position:absolute;left:0;text-align:left;margin-left:19.55pt;margin-top:21.85pt;width:6.2pt;height:6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"/>
              </w:pict>
            </w:r>
          </w:p>
        </w:tc>
      </w:tr>
      <w:tr w:rsidR="00E55B9A" w:rsidRPr="00F7739A" w:rsidTr="00015904">
        <w:trPr>
          <w:trHeight w:val="350"/>
        </w:trPr>
        <w:tc>
          <w:tcPr>
            <w:tcW w:w="1147" w:type="dxa"/>
          </w:tcPr>
          <w:p w:rsidR="00E55B9A" w:rsidRPr="00F7739A" w:rsidRDefault="00D2636F" w:rsidP="00D2636F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Uticaj</w:t>
            </w:r>
          </w:p>
        </w:tc>
        <w:tc>
          <w:tcPr>
            <w:tcW w:w="6143" w:type="dxa"/>
            <w:gridSpan w:val="2"/>
          </w:tcPr>
          <w:p w:rsidR="00E55B9A" w:rsidRPr="00F7739A" w:rsidRDefault="00D2636F" w:rsidP="00D2636F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Ukupan iznos dodatne poljoprivredne proizvodnje</w:t>
            </w:r>
            <w:r w:rsidR="00E55B9A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 xml:space="preserve"> (e</w:t>
            </w: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vra</w:t>
            </w:r>
            <w:r w:rsidR="00E55B9A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/</w:t>
            </w: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godišnje</w:t>
            </w:r>
            <w:r w:rsidR="00E55B9A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350" w:type="dxa"/>
          </w:tcPr>
          <w:p w:rsidR="00E55B9A" w:rsidRPr="00F7739A" w:rsidRDefault="00E55B9A" w:rsidP="00015904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Pr="00F7739A" w:rsidRDefault="008005CE" w:rsidP="00015904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  <w:lang w:val="sr-Latn-CS"/>
              </w:rPr>
            </w:pPr>
            <w:r w:rsidRPr="008005CE">
              <w:rPr>
                <w:rFonts w:ascii="Book Antiqua" w:hAnsi="Book Antiqua" w:cs="Times New Roman"/>
                <w:noProof/>
                <w:sz w:val="24"/>
                <w:szCs w:val="24"/>
                <w:lang w:val="sr-Latn-CS"/>
              </w:rPr>
              <w:pict>
                <v:rect id="Rectangle 15" o:spid="_x0000_s1027" style="position:absolute;left:0;text-align:left;margin-left:19.55pt;margin-top:7.75pt;width:6.2pt;height:6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gqHAIAADo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"/>
              </w:pict>
            </w:r>
          </w:p>
        </w:tc>
      </w:tr>
    </w:tbl>
    <w:p w:rsidR="00E55B9A" w:rsidRPr="00F7739A" w:rsidRDefault="00E55B9A" w:rsidP="00E55B9A">
      <w:pPr>
        <w:spacing w:after="0"/>
        <w:rPr>
          <w:rFonts w:ascii="Book Antiqua" w:hAnsi="Book Antiqua"/>
          <w:sz w:val="24"/>
          <w:szCs w:val="24"/>
          <w:lang w:val="sr-Latn-CS"/>
        </w:rPr>
      </w:pPr>
    </w:p>
    <w:p w:rsidR="00E55B9A" w:rsidRPr="00F7739A" w:rsidRDefault="00E55B9A" w:rsidP="00E55B9A">
      <w:pPr>
        <w:spacing w:after="0"/>
        <w:rPr>
          <w:rStyle w:val="hps"/>
          <w:rFonts w:ascii="Book Antiqua" w:hAnsi="Book Antiqua"/>
          <w:color w:val="222222"/>
          <w:sz w:val="24"/>
          <w:szCs w:val="24"/>
          <w:lang w:val="sr-Latn-CS"/>
        </w:rPr>
      </w:pPr>
      <w:r w:rsidRPr="00F7739A">
        <w:rPr>
          <w:rFonts w:ascii="Book Antiqua" w:hAnsi="Book Antiqua"/>
          <w:sz w:val="24"/>
          <w:szCs w:val="24"/>
          <w:lang w:val="sr-Latn-CS"/>
        </w:rPr>
        <w:t xml:space="preserve">*   - </w:t>
      </w:r>
      <w:r w:rsidR="00D2636F" w:rsidRPr="00F7739A">
        <w:rPr>
          <w:rFonts w:ascii="Book Antiqua" w:hAnsi="Book Antiqua"/>
          <w:sz w:val="24"/>
          <w:szCs w:val="24"/>
          <w:lang w:val="sr-Latn-CS"/>
        </w:rPr>
        <w:t>prihvatljivi troškovi</w:t>
      </w:r>
      <w:r w:rsidRPr="00F7739A">
        <w:rPr>
          <w:rStyle w:val="hps"/>
          <w:rFonts w:ascii="Book Antiqua" w:hAnsi="Book Antiqua"/>
          <w:color w:val="222222"/>
          <w:sz w:val="24"/>
          <w:szCs w:val="24"/>
          <w:lang w:val="sr-Latn-CS"/>
        </w:rPr>
        <w:t xml:space="preserve"> (</w:t>
      </w:r>
      <w:r w:rsidR="00D2636F" w:rsidRPr="00F7739A">
        <w:rPr>
          <w:rStyle w:val="hps"/>
          <w:rFonts w:ascii="Book Antiqua" w:hAnsi="Book Antiqua"/>
          <w:color w:val="222222"/>
          <w:sz w:val="24"/>
          <w:szCs w:val="24"/>
          <w:lang w:val="sr-Latn-CS"/>
        </w:rPr>
        <w:t>javna podrška</w:t>
      </w:r>
      <w:r w:rsidRPr="00F7739A">
        <w:rPr>
          <w:rFonts w:ascii="Book Antiqua" w:hAnsi="Book Antiqua"/>
          <w:color w:val="222222"/>
          <w:sz w:val="24"/>
          <w:szCs w:val="24"/>
          <w:lang w:val="sr-Latn-CS"/>
        </w:rPr>
        <w:t xml:space="preserve"> </w:t>
      </w:r>
      <w:r w:rsidRPr="00F7739A">
        <w:rPr>
          <w:rStyle w:val="hps"/>
          <w:rFonts w:ascii="Book Antiqua" w:hAnsi="Book Antiqua"/>
          <w:color w:val="222222"/>
          <w:sz w:val="24"/>
          <w:szCs w:val="24"/>
          <w:lang w:val="sr-Latn-CS"/>
        </w:rPr>
        <w:t>+</w:t>
      </w:r>
      <w:r w:rsidR="00D2636F" w:rsidRPr="00F7739A">
        <w:rPr>
          <w:rStyle w:val="hps"/>
          <w:rFonts w:ascii="Book Antiqua" w:hAnsi="Book Antiqua"/>
          <w:color w:val="222222"/>
          <w:sz w:val="24"/>
          <w:szCs w:val="24"/>
          <w:lang w:val="sr-Latn-CS"/>
        </w:rPr>
        <w:t>privatno kofinansiranje prihvatljivih troškova</w:t>
      </w:r>
      <w:r w:rsidRPr="00F7739A">
        <w:rPr>
          <w:rFonts w:ascii="Book Antiqua" w:hAnsi="Book Antiqua"/>
          <w:color w:val="222222"/>
          <w:sz w:val="24"/>
          <w:szCs w:val="24"/>
          <w:lang w:val="sr-Latn-CS"/>
        </w:rPr>
        <w:t xml:space="preserve">) </w:t>
      </w:r>
      <w:r w:rsidRPr="00F7739A">
        <w:rPr>
          <w:rStyle w:val="hps"/>
          <w:rFonts w:ascii="Book Antiqua" w:hAnsi="Book Antiqua"/>
          <w:color w:val="222222"/>
          <w:sz w:val="24"/>
          <w:szCs w:val="24"/>
          <w:lang w:val="sr-Latn-CS"/>
        </w:rPr>
        <w:t xml:space="preserve">+ </w:t>
      </w:r>
      <w:r w:rsidR="00D2636F" w:rsidRPr="00F7739A">
        <w:rPr>
          <w:rStyle w:val="hps"/>
          <w:rFonts w:ascii="Book Antiqua" w:hAnsi="Book Antiqua"/>
          <w:color w:val="222222"/>
          <w:sz w:val="24"/>
          <w:szCs w:val="24"/>
          <w:lang w:val="sr-Latn-CS"/>
        </w:rPr>
        <w:t>neprihvatljivi troškovi</w:t>
      </w:r>
      <w:r w:rsidRPr="00F7739A">
        <w:rPr>
          <w:rStyle w:val="hps"/>
          <w:rFonts w:ascii="Book Antiqua" w:hAnsi="Book Antiqua"/>
          <w:color w:val="222222"/>
          <w:sz w:val="24"/>
          <w:szCs w:val="24"/>
          <w:lang w:val="sr-Latn-CS"/>
        </w:rPr>
        <w:t xml:space="preserve">  </w:t>
      </w:r>
    </w:p>
    <w:p w:rsidR="00E55B9A" w:rsidRPr="00F7739A" w:rsidRDefault="00E55B9A" w:rsidP="00E55B9A">
      <w:pPr>
        <w:spacing w:after="0"/>
        <w:rPr>
          <w:rStyle w:val="hps"/>
          <w:rFonts w:ascii="Book Antiqua" w:hAnsi="Book Antiqua"/>
          <w:color w:val="222222"/>
          <w:sz w:val="24"/>
          <w:szCs w:val="24"/>
          <w:lang w:val="sr-Latn-CS"/>
        </w:rPr>
      </w:pPr>
    </w:p>
    <w:p w:rsidR="00077290" w:rsidRPr="00F7739A" w:rsidRDefault="00077290">
      <w:pPr>
        <w:rPr>
          <w:lang w:val="sr-Latn-CS"/>
        </w:rPr>
      </w:pPr>
    </w:p>
    <w:sectPr w:rsidR="00077290" w:rsidRPr="00F7739A" w:rsidSect="0036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1121A"/>
    <w:rsid w:val="00077290"/>
    <w:rsid w:val="0021121A"/>
    <w:rsid w:val="003613D0"/>
    <w:rsid w:val="0036733C"/>
    <w:rsid w:val="00384D3B"/>
    <w:rsid w:val="00456D3A"/>
    <w:rsid w:val="007224B9"/>
    <w:rsid w:val="008005CE"/>
    <w:rsid w:val="008774AC"/>
    <w:rsid w:val="008B6D82"/>
    <w:rsid w:val="00940ACB"/>
    <w:rsid w:val="00953AA2"/>
    <w:rsid w:val="009C6020"/>
    <w:rsid w:val="00BF0933"/>
    <w:rsid w:val="00D2636F"/>
    <w:rsid w:val="00D558F6"/>
    <w:rsid w:val="00DF14F3"/>
    <w:rsid w:val="00E53A6B"/>
    <w:rsid w:val="00E55B9A"/>
    <w:rsid w:val="00E619EE"/>
    <w:rsid w:val="00F7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9A"/>
    <w:pPr>
      <w:spacing w:after="200" w:line="276" w:lineRule="auto"/>
    </w:pPr>
    <w:rPr>
      <w:rFonts w:ascii="Calibri" w:eastAsia="Calibri" w:hAnsi="Calibri" w:cs="Calibr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55B9A"/>
  </w:style>
  <w:style w:type="character" w:customStyle="1" w:styleId="atn">
    <w:name w:val="atn"/>
    <w:basedOn w:val="DefaultParagraphFont"/>
    <w:rsid w:val="00E5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Nimanaj</dc:creator>
  <cp:lastModifiedBy>Fujitsu Siemens</cp:lastModifiedBy>
  <cp:revision>12</cp:revision>
  <dcterms:created xsi:type="dcterms:W3CDTF">2017-02-06T13:59:00Z</dcterms:created>
  <dcterms:modified xsi:type="dcterms:W3CDTF">2017-02-08T09:18:00Z</dcterms:modified>
</cp:coreProperties>
</file>